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53CA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5F4919D" wp14:editId="015278EF">
                <wp:simplePos x="0" y="0"/>
                <wp:positionH relativeFrom="column">
                  <wp:posOffset>2106930</wp:posOffset>
                </wp:positionH>
                <wp:positionV relativeFrom="paragraph">
                  <wp:posOffset>-245745</wp:posOffset>
                </wp:positionV>
                <wp:extent cx="4743450" cy="189547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6ACAE9" w14:textId="443D0A82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07031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</w:t>
                            </w:r>
                            <w:r w:rsidR="000E5B5F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68F726DB" w14:textId="516A46DC" w:rsidR="00043345" w:rsidRDefault="0020703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012F61B1" w14:textId="6E6772F2" w:rsidR="00816D66" w:rsidRPr="00EA40A4" w:rsidRDefault="00F3225A" w:rsidP="00F3225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A40A4"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  <w:t>RESULTATS DES ELECTIONS</w:t>
                            </w:r>
                          </w:p>
                          <w:p w14:paraId="3A3F23D5" w14:textId="77777777" w:rsidR="00F3225A" w:rsidRPr="00EA40A4" w:rsidRDefault="00F3225A" w:rsidP="00F3225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A40A4"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  <w:t xml:space="preserve">DES PARENTS D’ELEVES </w:t>
                            </w:r>
                          </w:p>
                          <w:p w14:paraId="6685FCAF" w14:textId="3952D842" w:rsidR="00F3225A" w:rsidRPr="00EA40A4" w:rsidRDefault="00F3225A" w:rsidP="00F3225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A40A4">
                              <w:rPr>
                                <w:rFonts w:ascii="Constantia" w:eastAsia="Constantia" w:hAnsi="Constantia" w:cs="Constantia"/>
                                <w:color w:val="7030A0"/>
                                <w:sz w:val="32"/>
                                <w:szCs w:val="32"/>
                              </w:rPr>
                              <w:t>AU CONSEIL D’ECOLE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919D" id="Rectangle 1" o:spid="_x0000_s1026" style="position:absolute;margin-left:165.9pt;margin-top:-19.35pt;width:373.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6ACAE9" w14:textId="443D0A82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207031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</w:t>
                      </w:r>
                      <w:r w:rsidR="000E5B5F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6</w:t>
                      </w:r>
                    </w:p>
                    <w:p w14:paraId="68F726DB" w14:textId="516A46DC" w:rsidR="00043345" w:rsidRDefault="0020703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012F61B1" w14:textId="6E6772F2" w:rsidR="00816D66" w:rsidRPr="00EA40A4" w:rsidRDefault="00F3225A" w:rsidP="00F3225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</w:pPr>
                      <w:r w:rsidRPr="00EA40A4"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  <w:t>RESULTATS DES ELECTIONS</w:t>
                      </w:r>
                    </w:p>
                    <w:p w14:paraId="3A3F23D5" w14:textId="77777777" w:rsidR="00F3225A" w:rsidRPr="00EA40A4" w:rsidRDefault="00F3225A" w:rsidP="00F3225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</w:pPr>
                      <w:r w:rsidRPr="00EA40A4"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  <w:t xml:space="preserve">DES PARENTS D’ELEVES </w:t>
                      </w:r>
                    </w:p>
                    <w:p w14:paraId="6685FCAF" w14:textId="3952D842" w:rsidR="00F3225A" w:rsidRPr="00EA40A4" w:rsidRDefault="00F3225A" w:rsidP="00F3225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</w:pPr>
                      <w:r w:rsidRPr="00EA40A4">
                        <w:rPr>
                          <w:rFonts w:ascii="Constantia" w:eastAsia="Constantia" w:hAnsi="Constantia" w:cs="Constantia"/>
                          <w:color w:val="7030A0"/>
                          <w:sz w:val="32"/>
                          <w:szCs w:val="32"/>
                        </w:rPr>
                        <w:t>AU CONSEIL D’ECOLE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789E3D35" wp14:editId="699F18BC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51588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75BD2AD2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784C63B" wp14:editId="5BB5886B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0B1F2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02579444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4DFB836" w14:textId="77777777" w:rsidR="000D75D3" w:rsidRPr="002E59C2" w:rsidRDefault="001B0ABB" w:rsidP="000D75D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                                                               </w:t>
      </w:r>
    </w:p>
    <w:p w14:paraId="45AAE2B6" w14:textId="77777777" w:rsidR="00BF4CDB" w:rsidRDefault="00BF4CD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6C703219" w14:textId="77777777" w:rsidR="00F3225A" w:rsidRDefault="00F3225A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31777F10" w14:textId="77777777" w:rsidR="00F3225A" w:rsidRDefault="00F3225A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33644541" w14:textId="3ACB7BE3" w:rsidR="00FE0C4B" w:rsidRDefault="00FE0C4B" w:rsidP="00FE0C4B">
      <w:pPr>
        <w:pStyle w:val="NormalWeb"/>
      </w:pPr>
      <w:r w:rsidRPr="000E5B5F">
        <w:rPr>
          <w:rStyle w:val="lev"/>
          <w:u w:val="single"/>
        </w:rPr>
        <w:t>Objet</w:t>
      </w:r>
      <w:r w:rsidRPr="000E5B5F">
        <w:rPr>
          <w:rStyle w:val="lev"/>
        </w:rPr>
        <w:t xml:space="preserve"> </w:t>
      </w:r>
      <w:r>
        <w:rPr>
          <w:rStyle w:val="lev"/>
        </w:rPr>
        <w:t>: Résultats des élect</w:t>
      </w:r>
      <w:r w:rsidR="000E5B5F">
        <w:rPr>
          <w:rStyle w:val="lev"/>
        </w:rPr>
        <w:t xml:space="preserve">ions </w:t>
      </w:r>
      <w:r>
        <w:rPr>
          <w:rStyle w:val="lev"/>
        </w:rPr>
        <w:t>des représentants des parents d’élèves au conseil d’école</w:t>
      </w:r>
    </w:p>
    <w:p w14:paraId="28C19A71" w14:textId="77777777" w:rsidR="00FE0C4B" w:rsidRDefault="00FE0C4B" w:rsidP="00FE0C4B">
      <w:pPr>
        <w:pStyle w:val="NormalWeb"/>
      </w:pPr>
      <w:r>
        <w:rPr>
          <w:rStyle w:val="lev"/>
        </w:rPr>
        <w:t>Madame, Monsieur,</w:t>
      </w:r>
    </w:p>
    <w:p w14:paraId="264EB400" w14:textId="244DA5E9" w:rsidR="00FE0C4B" w:rsidRDefault="00FE0C4B" w:rsidP="00FE0C4B">
      <w:pPr>
        <w:pStyle w:val="NormalWeb"/>
      </w:pPr>
      <w:r>
        <w:t>Je vous fais part des résultats des élections mentionnées en objet</w:t>
      </w:r>
      <w:r w:rsidR="00EA40A4">
        <w:t xml:space="preserve"> </w:t>
      </w:r>
      <w:r>
        <w:t>qui ont cette année mobilisé une participation particulièrement forte de la part des familles.</w:t>
      </w:r>
    </w:p>
    <w:p w14:paraId="345C1A66" w14:textId="77777777" w:rsidR="00FE0C4B" w:rsidRDefault="00FE0C4B" w:rsidP="00FE0C4B">
      <w:pPr>
        <w:pStyle w:val="NormalWeb"/>
        <w:numPr>
          <w:ilvl w:val="0"/>
          <w:numId w:val="24"/>
        </w:numPr>
      </w:pPr>
      <w:r>
        <w:rPr>
          <w:rStyle w:val="lev"/>
        </w:rPr>
        <w:t>Nombre de postes à pourvoir</w:t>
      </w:r>
      <w:r>
        <w:t xml:space="preserve"> : 12 titulaires et 12 suppléants</w:t>
      </w:r>
    </w:p>
    <w:p w14:paraId="4C6D8FF3" w14:textId="77777777" w:rsidR="00FE0C4B" w:rsidRDefault="00FE0C4B" w:rsidP="00FE0C4B">
      <w:pPr>
        <w:pStyle w:val="NormalWeb"/>
        <w:numPr>
          <w:ilvl w:val="0"/>
          <w:numId w:val="24"/>
        </w:numPr>
      </w:pPr>
      <w:r>
        <w:rPr>
          <w:rStyle w:val="lev"/>
        </w:rPr>
        <w:t>Nombre d’électeurs inscrits</w:t>
      </w:r>
      <w:r>
        <w:t xml:space="preserve"> : 272</w:t>
      </w:r>
    </w:p>
    <w:p w14:paraId="22382F67" w14:textId="77777777" w:rsidR="00FE0C4B" w:rsidRDefault="00FE0C4B" w:rsidP="00FE0C4B">
      <w:pPr>
        <w:pStyle w:val="NormalWeb"/>
        <w:numPr>
          <w:ilvl w:val="0"/>
          <w:numId w:val="24"/>
        </w:numPr>
      </w:pPr>
      <w:r>
        <w:rPr>
          <w:rStyle w:val="lev"/>
        </w:rPr>
        <w:t>Nombre de votants</w:t>
      </w:r>
      <w:r>
        <w:t xml:space="preserve"> : 166</w:t>
      </w:r>
    </w:p>
    <w:p w14:paraId="607F38E4" w14:textId="77777777" w:rsidR="00FE0C4B" w:rsidRDefault="00FE0C4B" w:rsidP="00FE0C4B">
      <w:pPr>
        <w:pStyle w:val="NormalWeb"/>
        <w:numPr>
          <w:ilvl w:val="0"/>
          <w:numId w:val="24"/>
        </w:numPr>
      </w:pPr>
      <w:r>
        <w:rPr>
          <w:rStyle w:val="lev"/>
        </w:rPr>
        <w:t>Nombre de bulletins blancs ou nuls</w:t>
      </w:r>
      <w:r>
        <w:t xml:space="preserve"> : 48</w:t>
      </w:r>
    </w:p>
    <w:p w14:paraId="0BB65EB2" w14:textId="77777777" w:rsidR="00FE0C4B" w:rsidRDefault="00FE0C4B" w:rsidP="00FE0C4B">
      <w:pPr>
        <w:pStyle w:val="NormalWeb"/>
      </w:pPr>
      <w:r>
        <w:rPr>
          <w:rStyle w:val="Accentuation"/>
        </w:rPr>
        <w:t>(Tous ces bulletins comportaient des noms cochés alors qu’il fallait voter pour la liste entière.)</w:t>
      </w:r>
    </w:p>
    <w:p w14:paraId="6E5B7A4C" w14:textId="77777777" w:rsidR="00FE0C4B" w:rsidRDefault="00FE0C4B" w:rsidP="00FE0C4B">
      <w:pPr>
        <w:pStyle w:val="NormalWeb"/>
        <w:numPr>
          <w:ilvl w:val="0"/>
          <w:numId w:val="25"/>
        </w:numPr>
      </w:pPr>
      <w:r>
        <w:rPr>
          <w:rStyle w:val="lev"/>
        </w:rPr>
        <w:t>Nombre de suffrages valablement exprimés</w:t>
      </w:r>
      <w:r>
        <w:t xml:space="preserve"> : 118</w:t>
      </w:r>
    </w:p>
    <w:p w14:paraId="466FB92F" w14:textId="77777777" w:rsidR="00FE0C4B" w:rsidRDefault="00FE0C4B" w:rsidP="00FE0C4B">
      <w:pPr>
        <w:pStyle w:val="NormalWeb"/>
        <w:numPr>
          <w:ilvl w:val="0"/>
          <w:numId w:val="25"/>
        </w:numPr>
      </w:pPr>
      <w:r>
        <w:rPr>
          <w:rStyle w:val="lev"/>
        </w:rPr>
        <w:t>Quotient électoral</w:t>
      </w:r>
      <w:r>
        <w:t xml:space="preserve"> : 43,38 %</w:t>
      </w:r>
    </w:p>
    <w:p w14:paraId="4720186A" w14:textId="51E2A5D3" w:rsidR="00FE0C4B" w:rsidRDefault="00FE0C4B" w:rsidP="00FE0C4B">
      <w:pPr>
        <w:pStyle w:val="NormalWeb"/>
      </w:pPr>
      <w:r>
        <w:t>Ce fort taux de participation témoigne de l’intérêt que vous portez à la vie de l’école et je vous en remercie.</w:t>
      </w:r>
    </w:p>
    <w:p w14:paraId="35557A44" w14:textId="4B503914" w:rsidR="00FE0C4B" w:rsidRDefault="00FE0C4B" w:rsidP="00EA40A4">
      <w:pPr>
        <w:pStyle w:val="NormalWeb"/>
        <w:spacing w:before="0" w:beforeAutospacing="0" w:after="0" w:afterAutospacing="0"/>
      </w:pPr>
      <w:r>
        <w:t xml:space="preserve">Je vous rappelle </w:t>
      </w:r>
      <w:r w:rsidR="000E5B5F">
        <w:t xml:space="preserve">d’autre part </w:t>
      </w:r>
      <w:r>
        <w:t xml:space="preserve">que le </w:t>
      </w:r>
      <w:r>
        <w:rPr>
          <w:rStyle w:val="lev"/>
        </w:rPr>
        <w:t>conseil d’école</w:t>
      </w:r>
      <w:r>
        <w:t xml:space="preserve"> se réunit une fois par trimestre. Il traite de l’ensemble des questions relatives à la vie scolaire. Il vote le règlement intérieur de l’école et donne son avis sur différents sujets tels que :</w:t>
      </w:r>
    </w:p>
    <w:p w14:paraId="2B4061CA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Les actions pédagogiques et éducatives</w:t>
      </w:r>
    </w:p>
    <w:p w14:paraId="5FF4491D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Les activités périscolaires</w:t>
      </w:r>
    </w:p>
    <w:p w14:paraId="0D40FBE5" w14:textId="21348F22" w:rsidR="00EA40A4" w:rsidRDefault="00EA40A4" w:rsidP="00FE0C4B">
      <w:pPr>
        <w:pStyle w:val="NormalWeb"/>
        <w:numPr>
          <w:ilvl w:val="0"/>
          <w:numId w:val="26"/>
        </w:numPr>
      </w:pPr>
      <w:r>
        <w:t>Les supports et manuels scolaires</w:t>
      </w:r>
    </w:p>
    <w:p w14:paraId="39A5C95C" w14:textId="5FAA83FD" w:rsidR="00FE0C4B" w:rsidRDefault="00FE0C4B" w:rsidP="00FE0C4B">
      <w:pPr>
        <w:pStyle w:val="NormalWeb"/>
        <w:numPr>
          <w:ilvl w:val="0"/>
          <w:numId w:val="26"/>
        </w:numPr>
      </w:pPr>
      <w:r>
        <w:t>Les sorties scolaires ou éducatives, avec ou sans nuitée</w:t>
      </w:r>
      <w:r w:rsidR="000E5B5F">
        <w:t>s</w:t>
      </w:r>
    </w:p>
    <w:p w14:paraId="282A9083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Les conditions d’intégration des enfants en situation de handicap</w:t>
      </w:r>
    </w:p>
    <w:p w14:paraId="03F6AD03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La restauration scolaire</w:t>
      </w:r>
    </w:p>
    <w:p w14:paraId="29580124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L’hygiène scolaire</w:t>
      </w:r>
    </w:p>
    <w:p w14:paraId="30308CA2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La sécurité des élèves dans l’enceinte de l’établissement</w:t>
      </w:r>
    </w:p>
    <w:p w14:paraId="518FF26D" w14:textId="77777777" w:rsidR="00FE0C4B" w:rsidRDefault="00FE0C4B" w:rsidP="00FE0C4B">
      <w:pPr>
        <w:pStyle w:val="NormalWeb"/>
        <w:numPr>
          <w:ilvl w:val="0"/>
          <w:numId w:val="26"/>
        </w:numPr>
      </w:pPr>
      <w:r>
        <w:t>Le respect et la mise en œuvre des valeurs et principes de l’école</w:t>
      </w:r>
    </w:p>
    <w:p w14:paraId="1A5415B1" w14:textId="0E29A42D" w:rsidR="00FE0C4B" w:rsidRDefault="00FE0C4B" w:rsidP="00FE0C4B">
      <w:pPr>
        <w:pStyle w:val="NormalWeb"/>
      </w:pPr>
      <w:r>
        <w:t xml:space="preserve">Il donne également son accord pour l’organisation d’activités complémentaires : éducatives, </w:t>
      </w:r>
      <w:r w:rsidR="00EA40A4">
        <w:t xml:space="preserve">artistiques, </w:t>
      </w:r>
      <w:r>
        <w:t>sportives ou culturelles.</w:t>
      </w:r>
    </w:p>
    <w:p w14:paraId="26D0F5D4" w14:textId="77777777" w:rsidR="00FE0C4B" w:rsidRDefault="00FE0C4B" w:rsidP="00FE0C4B">
      <w:pPr>
        <w:pStyle w:val="NormalWeb"/>
      </w:pPr>
      <w:r>
        <w:rPr>
          <w:rStyle w:val="lev"/>
        </w:rPr>
        <w:t>Recevez, chers parents, l’expression de mes salutations distinguées.</w:t>
      </w:r>
    </w:p>
    <w:p w14:paraId="37D1F3BF" w14:textId="7863DC6C" w:rsidR="00265752" w:rsidRPr="00EA40A4" w:rsidRDefault="00FE0C4B" w:rsidP="00EA40A4">
      <w:pPr>
        <w:pStyle w:val="NormalWeb"/>
      </w:pPr>
      <w:r>
        <w:rPr>
          <w:rStyle w:val="Accentuation"/>
        </w:rPr>
        <w:t>Alger, le 14 octobre 2025</w:t>
      </w:r>
      <w:r>
        <w:br/>
      </w:r>
      <w:r>
        <w:rPr>
          <w:rStyle w:val="lev"/>
        </w:rPr>
        <w:t>Le directeur</w:t>
      </w:r>
      <w:r>
        <w:br/>
      </w:r>
      <w:r>
        <w:rPr>
          <w:rStyle w:val="Accentuation"/>
        </w:rPr>
        <w:t xml:space="preserve">Olivier </w:t>
      </w:r>
      <w:proofErr w:type="spellStart"/>
      <w:r>
        <w:rPr>
          <w:rStyle w:val="Accentuation"/>
        </w:rPr>
        <w:t>Solé</w:t>
      </w:r>
      <w:proofErr w:type="spellEnd"/>
    </w:p>
    <w:sectPr w:rsidR="00265752" w:rsidRPr="00EA40A4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CE5F" w14:textId="77777777" w:rsidR="00971301" w:rsidRDefault="00971301">
      <w:pPr>
        <w:spacing w:after="0" w:line="240" w:lineRule="auto"/>
      </w:pPr>
      <w:r>
        <w:separator/>
      </w:r>
    </w:p>
  </w:endnote>
  <w:endnote w:type="continuationSeparator" w:id="0">
    <w:p w14:paraId="7ED2B55B" w14:textId="77777777" w:rsidR="00971301" w:rsidRDefault="0097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5DA8" w14:textId="1B7F52AC" w:rsidR="0052475E" w:rsidRDefault="00207031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EC2E2B">
      <w:t>6</w:t>
    </w:r>
  </w:p>
  <w:p w14:paraId="1494B98B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4003" w14:textId="77777777" w:rsidR="00971301" w:rsidRDefault="00971301">
      <w:pPr>
        <w:spacing w:after="0" w:line="240" w:lineRule="auto"/>
      </w:pPr>
      <w:r>
        <w:separator/>
      </w:r>
    </w:p>
  </w:footnote>
  <w:footnote w:type="continuationSeparator" w:id="0">
    <w:p w14:paraId="6ED0D57D" w14:textId="77777777" w:rsidR="00971301" w:rsidRDefault="0097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C14E6"/>
    <w:multiLevelType w:val="multilevel"/>
    <w:tmpl w:val="E8A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6A7D2F"/>
    <w:multiLevelType w:val="multilevel"/>
    <w:tmpl w:val="951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7197C"/>
    <w:multiLevelType w:val="multilevel"/>
    <w:tmpl w:val="B03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06E62"/>
    <w:multiLevelType w:val="multilevel"/>
    <w:tmpl w:val="E30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D519E5"/>
    <w:multiLevelType w:val="multilevel"/>
    <w:tmpl w:val="5AA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A041F"/>
    <w:multiLevelType w:val="hybridMultilevel"/>
    <w:tmpl w:val="210C3F7A"/>
    <w:lvl w:ilvl="0" w:tplc="BF9679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4D635E"/>
    <w:multiLevelType w:val="multilevel"/>
    <w:tmpl w:val="934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D3C61"/>
    <w:multiLevelType w:val="hybridMultilevel"/>
    <w:tmpl w:val="FF7A8F72"/>
    <w:lvl w:ilvl="0" w:tplc="DFDCBFB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5024">
    <w:abstractNumId w:val="19"/>
  </w:num>
  <w:num w:numId="2" w16cid:durableId="930158454">
    <w:abstractNumId w:val="0"/>
  </w:num>
  <w:num w:numId="3" w16cid:durableId="2015569452">
    <w:abstractNumId w:val="6"/>
  </w:num>
  <w:num w:numId="4" w16cid:durableId="1607813735">
    <w:abstractNumId w:val="11"/>
  </w:num>
  <w:num w:numId="5" w16cid:durableId="361366276">
    <w:abstractNumId w:val="17"/>
  </w:num>
  <w:num w:numId="6" w16cid:durableId="547377051">
    <w:abstractNumId w:val="16"/>
  </w:num>
  <w:num w:numId="7" w16cid:durableId="1494905198">
    <w:abstractNumId w:val="4"/>
  </w:num>
  <w:num w:numId="8" w16cid:durableId="734739115">
    <w:abstractNumId w:val="18"/>
  </w:num>
  <w:num w:numId="9" w16cid:durableId="1351957775">
    <w:abstractNumId w:val="1"/>
  </w:num>
  <w:num w:numId="10" w16cid:durableId="1377584557">
    <w:abstractNumId w:val="25"/>
  </w:num>
  <w:num w:numId="11" w16cid:durableId="122778077">
    <w:abstractNumId w:val="7"/>
  </w:num>
  <w:num w:numId="12" w16cid:durableId="1067528697">
    <w:abstractNumId w:val="22"/>
  </w:num>
  <w:num w:numId="13" w16cid:durableId="1754813430">
    <w:abstractNumId w:val="24"/>
  </w:num>
  <w:num w:numId="14" w16cid:durableId="512450759">
    <w:abstractNumId w:val="2"/>
  </w:num>
  <w:num w:numId="15" w16cid:durableId="1918317102">
    <w:abstractNumId w:val="14"/>
  </w:num>
  <w:num w:numId="16" w16cid:durableId="2143107450">
    <w:abstractNumId w:val="10"/>
  </w:num>
  <w:num w:numId="17" w16cid:durableId="1644656166">
    <w:abstractNumId w:val="13"/>
  </w:num>
  <w:num w:numId="18" w16cid:durableId="250898144">
    <w:abstractNumId w:val="23"/>
  </w:num>
  <w:num w:numId="19" w16cid:durableId="37439312">
    <w:abstractNumId w:val="21"/>
  </w:num>
  <w:num w:numId="20" w16cid:durableId="1345202288">
    <w:abstractNumId w:val="9"/>
  </w:num>
  <w:num w:numId="21" w16cid:durableId="1517964664">
    <w:abstractNumId w:val="12"/>
  </w:num>
  <w:num w:numId="22" w16cid:durableId="696737140">
    <w:abstractNumId w:val="15"/>
  </w:num>
  <w:num w:numId="23" w16cid:durableId="1962952942">
    <w:abstractNumId w:val="3"/>
  </w:num>
  <w:num w:numId="24" w16cid:durableId="257837458">
    <w:abstractNumId w:val="8"/>
  </w:num>
  <w:num w:numId="25" w16cid:durableId="651175537">
    <w:abstractNumId w:val="5"/>
  </w:num>
  <w:num w:numId="26" w16cid:durableId="1484203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B7142"/>
    <w:rsid w:val="000D75D3"/>
    <w:rsid w:val="000E47BD"/>
    <w:rsid w:val="000E5B5F"/>
    <w:rsid w:val="00103A72"/>
    <w:rsid w:val="001404B3"/>
    <w:rsid w:val="001739B3"/>
    <w:rsid w:val="00177208"/>
    <w:rsid w:val="00182DC5"/>
    <w:rsid w:val="00183C8E"/>
    <w:rsid w:val="00187734"/>
    <w:rsid w:val="00191F41"/>
    <w:rsid w:val="00196645"/>
    <w:rsid w:val="001A0895"/>
    <w:rsid w:val="001A5AE8"/>
    <w:rsid w:val="001B0ABB"/>
    <w:rsid w:val="00207031"/>
    <w:rsid w:val="00207A06"/>
    <w:rsid w:val="002127A4"/>
    <w:rsid w:val="002363B3"/>
    <w:rsid w:val="00247787"/>
    <w:rsid w:val="00265752"/>
    <w:rsid w:val="00275966"/>
    <w:rsid w:val="00286211"/>
    <w:rsid w:val="00290E91"/>
    <w:rsid w:val="00297DF5"/>
    <w:rsid w:val="002B14F6"/>
    <w:rsid w:val="002E59C2"/>
    <w:rsid w:val="00302069"/>
    <w:rsid w:val="00316E3A"/>
    <w:rsid w:val="00341B00"/>
    <w:rsid w:val="00351AB1"/>
    <w:rsid w:val="0038469B"/>
    <w:rsid w:val="003926CA"/>
    <w:rsid w:val="003A2D2B"/>
    <w:rsid w:val="003A3E14"/>
    <w:rsid w:val="003B2327"/>
    <w:rsid w:val="003C237C"/>
    <w:rsid w:val="003C4BA7"/>
    <w:rsid w:val="003E2290"/>
    <w:rsid w:val="003F64CD"/>
    <w:rsid w:val="00424CC9"/>
    <w:rsid w:val="0043142C"/>
    <w:rsid w:val="0044214D"/>
    <w:rsid w:val="004C2F00"/>
    <w:rsid w:val="004D1A09"/>
    <w:rsid w:val="004D4B16"/>
    <w:rsid w:val="004E3F59"/>
    <w:rsid w:val="004E4B24"/>
    <w:rsid w:val="0051488A"/>
    <w:rsid w:val="0052475E"/>
    <w:rsid w:val="00530049"/>
    <w:rsid w:val="00546F52"/>
    <w:rsid w:val="00552570"/>
    <w:rsid w:val="00556CDF"/>
    <w:rsid w:val="00557740"/>
    <w:rsid w:val="00563031"/>
    <w:rsid w:val="005852F8"/>
    <w:rsid w:val="0058653A"/>
    <w:rsid w:val="005B0EF0"/>
    <w:rsid w:val="005B61CC"/>
    <w:rsid w:val="005D2CBC"/>
    <w:rsid w:val="00612EAF"/>
    <w:rsid w:val="00620B3A"/>
    <w:rsid w:val="00642F00"/>
    <w:rsid w:val="006676D4"/>
    <w:rsid w:val="00690C0F"/>
    <w:rsid w:val="00694B1A"/>
    <w:rsid w:val="006B6F29"/>
    <w:rsid w:val="006C5A08"/>
    <w:rsid w:val="007003DA"/>
    <w:rsid w:val="00755CEC"/>
    <w:rsid w:val="007857F9"/>
    <w:rsid w:val="00785E9E"/>
    <w:rsid w:val="00791FCE"/>
    <w:rsid w:val="00792A90"/>
    <w:rsid w:val="007A2AF0"/>
    <w:rsid w:val="007A476C"/>
    <w:rsid w:val="007E71F4"/>
    <w:rsid w:val="007F0A02"/>
    <w:rsid w:val="00803D66"/>
    <w:rsid w:val="00813E73"/>
    <w:rsid w:val="00816D66"/>
    <w:rsid w:val="00825EF8"/>
    <w:rsid w:val="008300D3"/>
    <w:rsid w:val="00835AED"/>
    <w:rsid w:val="008443A6"/>
    <w:rsid w:val="00867F4E"/>
    <w:rsid w:val="00872525"/>
    <w:rsid w:val="00876C30"/>
    <w:rsid w:val="008A303E"/>
    <w:rsid w:val="008D7EAB"/>
    <w:rsid w:val="008F024E"/>
    <w:rsid w:val="00905C31"/>
    <w:rsid w:val="0092338E"/>
    <w:rsid w:val="0092423F"/>
    <w:rsid w:val="00957FC5"/>
    <w:rsid w:val="00964AAF"/>
    <w:rsid w:val="00971301"/>
    <w:rsid w:val="00971D00"/>
    <w:rsid w:val="009B63E1"/>
    <w:rsid w:val="009D61E8"/>
    <w:rsid w:val="009D7E07"/>
    <w:rsid w:val="009E51CC"/>
    <w:rsid w:val="00A23C9D"/>
    <w:rsid w:val="00A35043"/>
    <w:rsid w:val="00A41C90"/>
    <w:rsid w:val="00A611FD"/>
    <w:rsid w:val="00A837A0"/>
    <w:rsid w:val="00A97FE9"/>
    <w:rsid w:val="00B00726"/>
    <w:rsid w:val="00B04F77"/>
    <w:rsid w:val="00B201E8"/>
    <w:rsid w:val="00B20789"/>
    <w:rsid w:val="00B35EF2"/>
    <w:rsid w:val="00B85336"/>
    <w:rsid w:val="00B922BB"/>
    <w:rsid w:val="00BA1C23"/>
    <w:rsid w:val="00BF11EF"/>
    <w:rsid w:val="00BF4CDB"/>
    <w:rsid w:val="00C07137"/>
    <w:rsid w:val="00C1367D"/>
    <w:rsid w:val="00C2452E"/>
    <w:rsid w:val="00C260D0"/>
    <w:rsid w:val="00C32083"/>
    <w:rsid w:val="00C60D5B"/>
    <w:rsid w:val="00C85BCF"/>
    <w:rsid w:val="00C9061C"/>
    <w:rsid w:val="00CA44A6"/>
    <w:rsid w:val="00CC191E"/>
    <w:rsid w:val="00CE534B"/>
    <w:rsid w:val="00D15EF8"/>
    <w:rsid w:val="00D2144A"/>
    <w:rsid w:val="00D22260"/>
    <w:rsid w:val="00D257A4"/>
    <w:rsid w:val="00D3748A"/>
    <w:rsid w:val="00D731FB"/>
    <w:rsid w:val="00D8236B"/>
    <w:rsid w:val="00D90D98"/>
    <w:rsid w:val="00DA56A3"/>
    <w:rsid w:val="00DF047A"/>
    <w:rsid w:val="00E344C7"/>
    <w:rsid w:val="00E4302D"/>
    <w:rsid w:val="00EA40A4"/>
    <w:rsid w:val="00EC2E2B"/>
    <w:rsid w:val="00EF20A0"/>
    <w:rsid w:val="00EF60F5"/>
    <w:rsid w:val="00EF6E54"/>
    <w:rsid w:val="00F3225A"/>
    <w:rsid w:val="00F86729"/>
    <w:rsid w:val="00F8732B"/>
    <w:rsid w:val="00F91D4B"/>
    <w:rsid w:val="00FB6EF4"/>
    <w:rsid w:val="00FC3D47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27AE"/>
  <w15:docId w15:val="{23DA62E9-FF90-460C-9D9B-2BFB9D2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E0C4B"/>
    <w:rPr>
      <w:b/>
      <w:bCs/>
    </w:rPr>
  </w:style>
  <w:style w:type="character" w:styleId="Accentuation">
    <w:name w:val="Emphasis"/>
    <w:basedOn w:val="Policepardfaut"/>
    <w:uiPriority w:val="20"/>
    <w:qFormat/>
    <w:rsid w:val="00FE0C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82</cp:revision>
  <cp:lastPrinted>2023-09-07T14:22:00Z</cp:lastPrinted>
  <dcterms:created xsi:type="dcterms:W3CDTF">2023-09-01T12:32:00Z</dcterms:created>
  <dcterms:modified xsi:type="dcterms:W3CDTF">2025-10-15T10:43:00Z</dcterms:modified>
</cp:coreProperties>
</file>