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11982F08" w14:textId="05980BB1" w:rsidR="00043345" w:rsidRDefault="00691FB2">
      <w:pPr>
        <w:spacing w:after="0"/>
        <w:rPr>
          <w:rFonts w:ascii="Trebuchet MS" w:eastAsia="Trebuchet MS" w:hAnsi="Trebuchet MS" w:cs="Trebuchet MS"/>
          <w:b/>
          <w:color w:val="3366CC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hidden="0" allowOverlap="1" wp14:anchorId="19D4CA7F" wp14:editId="39BD9EF5">
                <wp:simplePos x="0" y="0"/>
                <wp:positionH relativeFrom="column">
                  <wp:posOffset>1015365</wp:posOffset>
                </wp:positionH>
                <wp:positionV relativeFrom="paragraph">
                  <wp:posOffset>0</wp:posOffset>
                </wp:positionV>
                <wp:extent cx="5295900" cy="774700"/>
                <wp:effectExtent l="0" t="0" r="12700" b="12700"/>
                <wp:wrapSquare wrapText="bothSides" distT="45720" distB="45720" distL="114300" distR="114300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95900" cy="77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6F84134" w14:textId="7A9C5589" w:rsidR="007F3B71" w:rsidRPr="001B5D6E" w:rsidRDefault="007F3B71" w:rsidP="007F3117">
                            <w:pPr>
                              <w:spacing w:after="0" w:line="275" w:lineRule="auto"/>
                              <w:jc w:val="center"/>
                              <w:textDirection w:val="btLr"/>
                              <w:rPr>
                                <w:rFonts w:ascii="Constantia" w:eastAsia="Constantia" w:hAnsi="Constantia" w:cs="Constantia"/>
                                <w:b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1B5D6E">
                              <w:rPr>
                                <w:rFonts w:ascii="Constantia" w:eastAsia="Constantia" w:hAnsi="Constantia" w:cs="Constantia"/>
                                <w:b/>
                                <w:color w:val="000000"/>
                                <w:sz w:val="36"/>
                                <w:szCs w:val="36"/>
                              </w:rPr>
                              <w:t>LISTE DES FOURNITURES</w:t>
                            </w:r>
                          </w:p>
                          <w:p w14:paraId="7CEA2794" w14:textId="4E8172B9" w:rsidR="007F3B71" w:rsidRPr="001B5D6E" w:rsidRDefault="007F3B71" w:rsidP="005C411F">
                            <w:pPr>
                              <w:spacing w:after="0" w:line="275" w:lineRule="auto"/>
                              <w:jc w:val="center"/>
                              <w:textDirection w:val="btLr"/>
                              <w:rPr>
                                <w:rFonts w:ascii="Constantia" w:eastAsia="Constantia" w:hAnsi="Constantia" w:cs="Constantia"/>
                                <w:color w:val="7030A0"/>
                                <w:sz w:val="36"/>
                                <w:szCs w:val="36"/>
                              </w:rPr>
                            </w:pPr>
                            <w:r w:rsidRPr="001B5D6E">
                              <w:rPr>
                                <w:rFonts w:ascii="Constantia" w:eastAsia="Constantia" w:hAnsi="Constantia" w:cs="Constantia"/>
                                <w:b/>
                                <w:color w:val="000000"/>
                                <w:sz w:val="36"/>
                                <w:szCs w:val="36"/>
                              </w:rPr>
                              <w:t>Année SCOLAIRE 202</w:t>
                            </w:r>
                            <w:r w:rsidR="00691FB2">
                              <w:rPr>
                                <w:rFonts w:ascii="Constantia" w:eastAsia="Constantia" w:hAnsi="Constantia" w:cs="Constantia"/>
                                <w:b/>
                                <w:color w:val="000000"/>
                                <w:sz w:val="36"/>
                                <w:szCs w:val="36"/>
                              </w:rPr>
                              <w:t>5</w:t>
                            </w:r>
                            <w:r w:rsidRPr="001B5D6E">
                              <w:rPr>
                                <w:rFonts w:ascii="Constantia" w:eastAsia="Constantia" w:hAnsi="Constantia" w:cs="Constantia"/>
                                <w:b/>
                                <w:color w:val="000000"/>
                                <w:sz w:val="36"/>
                                <w:szCs w:val="36"/>
                              </w:rPr>
                              <w:t xml:space="preserve"> / 202</w:t>
                            </w:r>
                            <w:r w:rsidR="00691FB2">
                              <w:rPr>
                                <w:rFonts w:ascii="Constantia" w:eastAsia="Constantia" w:hAnsi="Constantia" w:cs="Constantia"/>
                                <w:b/>
                                <w:color w:val="000000"/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D4CA7F" id="Rectangle 1" o:spid="_x0000_s1026" style="position:absolute;margin-left:79.95pt;margin-top:0;width:417pt;height:6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06F84134" w14:textId="7A9C5589" w:rsidR="007F3B71" w:rsidRPr="001B5D6E" w:rsidRDefault="007F3B71" w:rsidP="007F3117">
                      <w:pPr>
                        <w:spacing w:after="0" w:line="275" w:lineRule="auto"/>
                        <w:jc w:val="center"/>
                        <w:textDirection w:val="btLr"/>
                        <w:rPr>
                          <w:rFonts w:ascii="Constantia" w:eastAsia="Constantia" w:hAnsi="Constantia" w:cs="Constantia"/>
                          <w:b/>
                          <w:color w:val="000000"/>
                          <w:sz w:val="36"/>
                          <w:szCs w:val="36"/>
                        </w:rPr>
                      </w:pPr>
                      <w:r w:rsidRPr="001B5D6E">
                        <w:rPr>
                          <w:rFonts w:ascii="Constantia" w:eastAsia="Constantia" w:hAnsi="Constantia" w:cs="Constantia"/>
                          <w:b/>
                          <w:color w:val="000000"/>
                          <w:sz w:val="36"/>
                          <w:szCs w:val="36"/>
                        </w:rPr>
                        <w:t>LISTE DES FOURNITURES</w:t>
                      </w:r>
                    </w:p>
                    <w:p w14:paraId="7CEA2794" w14:textId="4E8172B9" w:rsidR="007F3B71" w:rsidRPr="001B5D6E" w:rsidRDefault="007F3B71" w:rsidP="005C411F">
                      <w:pPr>
                        <w:spacing w:after="0" w:line="275" w:lineRule="auto"/>
                        <w:jc w:val="center"/>
                        <w:textDirection w:val="btLr"/>
                        <w:rPr>
                          <w:rFonts w:ascii="Constantia" w:eastAsia="Constantia" w:hAnsi="Constantia" w:cs="Constantia"/>
                          <w:color w:val="7030A0"/>
                          <w:sz w:val="36"/>
                          <w:szCs w:val="36"/>
                        </w:rPr>
                      </w:pPr>
                      <w:r w:rsidRPr="001B5D6E">
                        <w:rPr>
                          <w:rFonts w:ascii="Constantia" w:eastAsia="Constantia" w:hAnsi="Constantia" w:cs="Constantia"/>
                          <w:b/>
                          <w:color w:val="000000"/>
                          <w:sz w:val="36"/>
                          <w:szCs w:val="36"/>
                        </w:rPr>
                        <w:t>Année SCOLAIRE 202</w:t>
                      </w:r>
                      <w:r w:rsidR="00691FB2">
                        <w:rPr>
                          <w:rFonts w:ascii="Constantia" w:eastAsia="Constantia" w:hAnsi="Constantia" w:cs="Constantia"/>
                          <w:b/>
                          <w:color w:val="000000"/>
                          <w:sz w:val="36"/>
                          <w:szCs w:val="36"/>
                        </w:rPr>
                        <w:t>5</w:t>
                      </w:r>
                      <w:r w:rsidRPr="001B5D6E">
                        <w:rPr>
                          <w:rFonts w:ascii="Constantia" w:eastAsia="Constantia" w:hAnsi="Constantia" w:cs="Constantia"/>
                          <w:b/>
                          <w:color w:val="000000"/>
                          <w:sz w:val="36"/>
                          <w:szCs w:val="36"/>
                        </w:rPr>
                        <w:t xml:space="preserve"> / 202</w:t>
                      </w:r>
                      <w:r w:rsidR="00691FB2">
                        <w:rPr>
                          <w:rFonts w:ascii="Constantia" w:eastAsia="Constantia" w:hAnsi="Constantia" w:cs="Constantia"/>
                          <w:b/>
                          <w:color w:val="000000"/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w:drawing>
          <wp:anchor distT="0" distB="0" distL="0" distR="0" simplePos="0" relativeHeight="251660288" behindDoc="1" locked="0" layoutInCell="1" hidden="0" allowOverlap="1" wp14:anchorId="46FA4FA8" wp14:editId="4DA3A1A8">
            <wp:simplePos x="0" y="0"/>
            <wp:positionH relativeFrom="column">
              <wp:posOffset>6249035</wp:posOffset>
            </wp:positionH>
            <wp:positionV relativeFrom="paragraph">
              <wp:posOffset>-488315</wp:posOffset>
            </wp:positionV>
            <wp:extent cx="817880" cy="514350"/>
            <wp:effectExtent l="0" t="0" r="9525" b="0"/>
            <wp:wrapNone/>
            <wp:docPr id="3" name="image1.png" descr="C:\Users\user\Documents\2 MLF\logo_mlf\logo_mlf_bureautiqu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user\Documents\2 MLF\logo_mlf\logo_mlf_bureautique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7880" cy="514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58240" behindDoc="1" locked="0" layoutInCell="1" hidden="0" allowOverlap="1" wp14:anchorId="13BC4803" wp14:editId="24B9BEA3">
            <wp:simplePos x="0" y="0"/>
            <wp:positionH relativeFrom="page">
              <wp:posOffset>-9525</wp:posOffset>
            </wp:positionH>
            <wp:positionV relativeFrom="page">
              <wp:posOffset>27940</wp:posOffset>
            </wp:positionV>
            <wp:extent cx="1466850" cy="885825"/>
            <wp:effectExtent l="0" t="0" r="0" b="9525"/>
            <wp:wrapNone/>
            <wp:docPr id="2" name="image2.jpg" descr="C:\Users\user\Documents\LOGO\LOGO PEH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C:\Users\user\Documents\LOGO\LOGO PEH.jpe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885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0C0F">
        <w:rPr>
          <w:rFonts w:ascii="Constantia" w:eastAsia="Constantia" w:hAnsi="Constantia" w:cs="Constantia"/>
          <w:b/>
        </w:rPr>
        <w:t xml:space="preserve"> </w:t>
      </w:r>
    </w:p>
    <w:p w14:paraId="5D7D9C36" w14:textId="64CA20FE" w:rsidR="00E5206A" w:rsidRDefault="00690C0F" w:rsidP="00E5206A">
      <w:pPr>
        <w:spacing w:after="0"/>
        <w:jc w:val="center"/>
        <w:rPr>
          <w:rFonts w:ascii="Trebuchet MS" w:eastAsia="Trebuchet MS" w:hAnsi="Trebuchet MS" w:cs="Trebuchet MS"/>
          <w:b/>
          <w:color w:val="3366CC"/>
        </w:rPr>
      </w:pPr>
      <w:r>
        <w:rPr>
          <w:rFonts w:ascii="Trebuchet MS" w:eastAsia="Trebuchet MS" w:hAnsi="Trebuchet MS" w:cs="Trebuchet MS"/>
          <w:b/>
          <w:color w:val="FF0000"/>
        </w:rPr>
        <w:t>P</w:t>
      </w:r>
      <w:r>
        <w:rPr>
          <w:rFonts w:ascii="Trebuchet MS" w:eastAsia="Trebuchet MS" w:hAnsi="Trebuchet MS" w:cs="Trebuchet MS"/>
          <w:b/>
          <w:color w:val="003399"/>
        </w:rPr>
        <w:t>etite</w:t>
      </w:r>
      <w:r>
        <w:rPr>
          <w:rFonts w:ascii="Trebuchet MS" w:eastAsia="Trebuchet MS" w:hAnsi="Trebuchet MS" w:cs="Trebuchet MS"/>
          <w:b/>
          <w:color w:val="3366CC"/>
        </w:rPr>
        <w:t xml:space="preserve"> </w:t>
      </w:r>
      <w:r>
        <w:rPr>
          <w:rFonts w:ascii="Trebuchet MS" w:eastAsia="Trebuchet MS" w:hAnsi="Trebuchet MS" w:cs="Trebuchet MS"/>
          <w:b/>
          <w:color w:val="FF0000"/>
        </w:rPr>
        <w:t>E</w:t>
      </w:r>
      <w:r>
        <w:rPr>
          <w:rFonts w:ascii="Trebuchet MS" w:eastAsia="Trebuchet MS" w:hAnsi="Trebuchet MS" w:cs="Trebuchet MS"/>
          <w:b/>
          <w:color w:val="003399"/>
        </w:rPr>
        <w:t>cole</w:t>
      </w:r>
      <w:r>
        <w:rPr>
          <w:rFonts w:ascii="Trebuchet MS" w:eastAsia="Trebuchet MS" w:hAnsi="Trebuchet MS" w:cs="Trebuchet MS"/>
          <w:b/>
          <w:color w:val="3366CC"/>
        </w:rPr>
        <w:t xml:space="preserve"> </w:t>
      </w:r>
      <w:r w:rsidR="00E5206A">
        <w:rPr>
          <w:rFonts w:ascii="Trebuchet MS" w:eastAsia="Trebuchet MS" w:hAnsi="Trebuchet MS" w:cs="Trebuchet MS"/>
          <w:b/>
          <w:color w:val="3366CC"/>
        </w:rPr>
        <w:t xml:space="preserve">         </w:t>
      </w:r>
    </w:p>
    <w:p w14:paraId="16510EF7" w14:textId="6A2661AA" w:rsidR="00043345" w:rsidRDefault="00690C0F" w:rsidP="00E5206A">
      <w:pPr>
        <w:spacing w:after="0"/>
        <w:jc w:val="center"/>
        <w:rPr>
          <w:rFonts w:ascii="Trebuchet MS" w:eastAsia="Trebuchet MS" w:hAnsi="Trebuchet MS" w:cs="Trebuchet MS"/>
          <w:b/>
          <w:color w:val="003399"/>
        </w:rPr>
      </w:pPr>
      <w:r>
        <w:rPr>
          <w:rFonts w:ascii="Trebuchet MS" w:eastAsia="Trebuchet MS" w:hAnsi="Trebuchet MS" w:cs="Trebuchet MS"/>
          <w:b/>
          <w:color w:val="003399"/>
        </w:rPr>
        <w:t>d’</w:t>
      </w:r>
      <w:r>
        <w:rPr>
          <w:rFonts w:ascii="Trebuchet MS" w:eastAsia="Trebuchet MS" w:hAnsi="Trebuchet MS" w:cs="Trebuchet MS"/>
          <w:b/>
          <w:color w:val="FF0000"/>
        </w:rPr>
        <w:t>H</w:t>
      </w:r>
      <w:r>
        <w:rPr>
          <w:rFonts w:ascii="Trebuchet MS" w:eastAsia="Trebuchet MS" w:hAnsi="Trebuchet MS" w:cs="Trebuchet MS"/>
          <w:b/>
          <w:color w:val="003399"/>
        </w:rPr>
        <w:t>ydra</w:t>
      </w:r>
    </w:p>
    <w:p w14:paraId="39F5A248" w14:textId="2EDE80E3" w:rsidR="00034239" w:rsidRPr="00034239" w:rsidRDefault="00690C0F" w:rsidP="00034239">
      <w:pPr>
        <w:spacing w:after="0"/>
        <w:rPr>
          <w:rFonts w:ascii="Trebuchet MS" w:eastAsia="Trebuchet MS" w:hAnsi="Trebuchet MS" w:cs="Trebuchet MS"/>
          <w:b/>
          <w:color w:val="3366CC"/>
        </w:rPr>
      </w:pPr>
      <w:r>
        <w:rPr>
          <w:rFonts w:ascii="Trebuchet MS" w:eastAsia="Trebuchet MS" w:hAnsi="Trebuchet MS" w:cs="Trebuchet MS"/>
          <w:b/>
          <w:color w:val="3366CC"/>
        </w:rPr>
        <w:t xml:space="preserve">     </w:t>
      </w:r>
      <w:r>
        <w:rPr>
          <w:rFonts w:ascii="Trebuchet MS" w:eastAsia="Trebuchet MS" w:hAnsi="Trebuchet MS" w:cs="Trebuchet MS"/>
          <w:color w:val="006600"/>
        </w:rPr>
        <w:t>ALGER</w:t>
      </w:r>
    </w:p>
    <w:p w14:paraId="7D82B354" w14:textId="77777777" w:rsidR="00034239" w:rsidRPr="00034239" w:rsidRDefault="00034239" w:rsidP="00D53802">
      <w:pPr>
        <w:tabs>
          <w:tab w:val="left" w:pos="1320"/>
        </w:tabs>
        <w:rPr>
          <w:rFonts w:ascii="Comic Sans MS" w:eastAsia="Times New Roman" w:hAnsi="Comic Sans MS" w:cs="Arial"/>
          <w:b/>
          <w:color w:val="0070C0"/>
          <w:sz w:val="16"/>
          <w:szCs w:val="16"/>
          <w:u w:val="single"/>
        </w:rPr>
      </w:pPr>
    </w:p>
    <w:p w14:paraId="540D8656" w14:textId="3EC84171" w:rsidR="005704A0" w:rsidRDefault="00E5206A" w:rsidP="00D53802">
      <w:pPr>
        <w:tabs>
          <w:tab w:val="left" w:pos="1320"/>
        </w:tabs>
        <w:spacing w:after="0"/>
        <w:jc w:val="center"/>
        <w:rPr>
          <w:rFonts w:ascii="Comic Sans MS" w:eastAsia="Times New Roman" w:hAnsi="Comic Sans MS" w:cs="Arial"/>
          <w:b/>
          <w:color w:val="FF0000"/>
          <w:sz w:val="28"/>
          <w:szCs w:val="28"/>
        </w:rPr>
      </w:pPr>
      <w:r w:rsidRPr="00B30BA4">
        <w:rPr>
          <w:rFonts w:ascii="Comic Sans MS" w:eastAsia="Times New Roman" w:hAnsi="Comic Sans MS" w:cs="Arial"/>
          <w:b/>
          <w:color w:val="0070C0"/>
          <w:sz w:val="24"/>
          <w:szCs w:val="24"/>
          <w:u w:val="single"/>
        </w:rPr>
        <w:t>NIVEAU DE CLASSE</w:t>
      </w:r>
      <w:r w:rsidRPr="00E5206A">
        <w:rPr>
          <w:rFonts w:ascii="Comic Sans MS" w:eastAsia="Times New Roman" w:hAnsi="Comic Sans MS" w:cs="Arial"/>
          <w:b/>
          <w:color w:val="0070C0"/>
          <w:sz w:val="24"/>
          <w:szCs w:val="24"/>
        </w:rPr>
        <w:t> </w:t>
      </w:r>
      <w:r w:rsidRPr="00E5206A">
        <w:rPr>
          <w:rFonts w:ascii="Comic Sans MS" w:eastAsia="Times New Roman" w:hAnsi="Comic Sans MS" w:cs="Arial"/>
          <w:b/>
          <w:sz w:val="24"/>
          <w:szCs w:val="24"/>
        </w:rPr>
        <w:t xml:space="preserve">: </w:t>
      </w:r>
      <w:r w:rsidRPr="004D73E4">
        <w:rPr>
          <w:rFonts w:ascii="Comic Sans MS" w:eastAsia="Times New Roman" w:hAnsi="Comic Sans MS" w:cs="Arial"/>
          <w:b/>
          <w:color w:val="FF0000"/>
          <w:sz w:val="28"/>
          <w:szCs w:val="28"/>
        </w:rPr>
        <w:t>CE1</w:t>
      </w:r>
    </w:p>
    <w:p w14:paraId="23835C4D" w14:textId="27C6CD81" w:rsidR="00D53802" w:rsidRPr="00D53802" w:rsidRDefault="00D53802" w:rsidP="00E83D8D">
      <w:pPr>
        <w:tabs>
          <w:tab w:val="left" w:pos="1320"/>
        </w:tabs>
        <w:jc w:val="center"/>
        <w:rPr>
          <w:rFonts w:ascii="Comic Sans MS" w:eastAsia="Times New Roman" w:hAnsi="Comic Sans MS" w:cs="Arial"/>
          <w:b/>
          <w:color w:val="0070C0"/>
          <w:sz w:val="24"/>
          <w:szCs w:val="24"/>
          <w:u w:val="single"/>
        </w:rPr>
      </w:pPr>
      <w:r w:rsidRPr="00D53802">
        <w:rPr>
          <w:rFonts w:ascii="Comic Sans MS" w:eastAsia="Times New Roman" w:hAnsi="Comic Sans MS" w:cs="Arial"/>
          <w:b/>
          <w:color w:val="0070C0"/>
          <w:sz w:val="24"/>
          <w:szCs w:val="24"/>
          <w:u w:val="single"/>
        </w:rPr>
        <w:t>LISTE DES FOURNITURES</w:t>
      </w:r>
    </w:p>
    <w:p w14:paraId="10C68A55" w14:textId="24504821" w:rsidR="00D53802" w:rsidRPr="00D53802" w:rsidRDefault="00D53802" w:rsidP="00E83D8D">
      <w:pPr>
        <w:tabs>
          <w:tab w:val="left" w:pos="1320"/>
        </w:tabs>
        <w:jc w:val="center"/>
        <w:rPr>
          <w:rFonts w:ascii="Comic Sans MS" w:eastAsia="Times New Roman" w:hAnsi="Comic Sans MS" w:cs="Arial"/>
          <w:b/>
          <w:color w:val="0070C0"/>
        </w:rPr>
      </w:pPr>
      <w:r w:rsidRPr="00D53802">
        <w:rPr>
          <w:rFonts w:ascii="Comic Sans MS" w:eastAsia="Times New Roman" w:hAnsi="Comic Sans MS" w:cs="Arial"/>
          <w:b/>
        </w:rPr>
        <w:t xml:space="preserve">Pour la rentrée scolaire du </w:t>
      </w:r>
      <w:r w:rsidRPr="00D53802">
        <w:rPr>
          <w:rFonts w:ascii="Comic Sans MS" w:eastAsia="Times New Roman" w:hAnsi="Comic Sans MS" w:cs="Arial"/>
          <w:b/>
          <w:color w:val="0070C0"/>
        </w:rPr>
        <w:t>mercredi 3 septembre 2025</w:t>
      </w:r>
    </w:p>
    <w:p w14:paraId="4ABF5309" w14:textId="1A741D07" w:rsidR="0081277F" w:rsidRPr="00366F03" w:rsidRDefault="0081277F" w:rsidP="0081277F">
      <w:pPr>
        <w:widowControl w:val="0"/>
        <w:numPr>
          <w:ilvl w:val="0"/>
          <w:numId w:val="21"/>
        </w:numPr>
        <w:suppressAutoHyphens/>
        <w:spacing w:after="0" w:line="360" w:lineRule="auto"/>
      </w:pPr>
      <w:r w:rsidRPr="00366F03">
        <w:t xml:space="preserve">2 trousses </w:t>
      </w:r>
      <w:r w:rsidR="002871C9">
        <w:t xml:space="preserve">de petite taille </w:t>
      </w:r>
      <w:r w:rsidRPr="00366F03">
        <w:t>(1 pour les stylos / 1 pour les feutres et crayons de couleurs)</w:t>
      </w:r>
    </w:p>
    <w:p w14:paraId="28E164DD" w14:textId="553BF8D7" w:rsidR="0081277F" w:rsidRPr="00366F03" w:rsidRDefault="0081277F" w:rsidP="0081277F">
      <w:pPr>
        <w:widowControl w:val="0"/>
        <w:numPr>
          <w:ilvl w:val="0"/>
          <w:numId w:val="21"/>
        </w:numPr>
        <w:suppressAutoHyphens/>
        <w:spacing w:after="0" w:line="360" w:lineRule="auto"/>
      </w:pPr>
      <w:r w:rsidRPr="00366F03">
        <w:t xml:space="preserve">5 stylos </w:t>
      </w:r>
      <w:r w:rsidRPr="00366F03">
        <w:rPr>
          <w:u w:val="single"/>
        </w:rPr>
        <w:t>à bille</w:t>
      </w:r>
      <w:r w:rsidRPr="00366F03">
        <w:rPr>
          <w:b/>
          <w:u w:val="single"/>
        </w:rPr>
        <w:t xml:space="preserve"> </w:t>
      </w:r>
      <w:r w:rsidRPr="00366F03">
        <w:t>bleus</w:t>
      </w:r>
      <w:r w:rsidR="001A0419">
        <w:t xml:space="preserve">, </w:t>
      </w:r>
      <w:r w:rsidRPr="00366F03">
        <w:t xml:space="preserve">3 verts, 3 noirs </w:t>
      </w:r>
    </w:p>
    <w:p w14:paraId="69E73352" w14:textId="77777777" w:rsidR="0081277F" w:rsidRPr="00366F03" w:rsidRDefault="0081277F" w:rsidP="0081277F">
      <w:pPr>
        <w:widowControl w:val="0"/>
        <w:numPr>
          <w:ilvl w:val="0"/>
          <w:numId w:val="21"/>
        </w:numPr>
        <w:suppressAutoHyphens/>
        <w:spacing w:after="0" w:line="360" w:lineRule="auto"/>
      </w:pPr>
      <w:r w:rsidRPr="00366F03">
        <w:t xml:space="preserve">5 grands bâtons de colle (type UHU, pas de colle liquide) </w:t>
      </w:r>
    </w:p>
    <w:p w14:paraId="65A8C41A" w14:textId="0254F004" w:rsidR="0081277F" w:rsidRPr="00366F03" w:rsidRDefault="0081277F" w:rsidP="0081277F">
      <w:pPr>
        <w:widowControl w:val="0"/>
        <w:numPr>
          <w:ilvl w:val="0"/>
          <w:numId w:val="21"/>
        </w:numPr>
        <w:suppressAutoHyphens/>
        <w:spacing w:after="0" w:line="360" w:lineRule="auto"/>
      </w:pPr>
      <w:r w:rsidRPr="00366F03">
        <w:t xml:space="preserve">1 règle plate de 30 cm transparente </w:t>
      </w:r>
      <w:r w:rsidRPr="00366F03">
        <w:rPr>
          <w:u w:val="single"/>
        </w:rPr>
        <w:t>en plastique rigide</w:t>
      </w:r>
      <w:r w:rsidR="002871C9">
        <w:rPr>
          <w:u w:val="single"/>
        </w:rPr>
        <w:t xml:space="preserve"> (pas de règle en métal)</w:t>
      </w:r>
    </w:p>
    <w:p w14:paraId="16780831" w14:textId="1127A75F" w:rsidR="0081277F" w:rsidRPr="00366F03" w:rsidRDefault="0081277F" w:rsidP="0081277F">
      <w:pPr>
        <w:widowControl w:val="0"/>
        <w:numPr>
          <w:ilvl w:val="0"/>
          <w:numId w:val="21"/>
        </w:numPr>
        <w:suppressAutoHyphens/>
        <w:spacing w:after="0" w:line="360" w:lineRule="auto"/>
      </w:pPr>
      <w:r w:rsidRPr="00366F03">
        <w:t>1 équerre</w:t>
      </w:r>
      <w:r w:rsidR="002871C9">
        <w:t xml:space="preserve"> (pas en métal)</w:t>
      </w:r>
    </w:p>
    <w:p w14:paraId="27D3DDB0" w14:textId="66D44A79" w:rsidR="0081277F" w:rsidRPr="00366F03" w:rsidRDefault="0081277F" w:rsidP="00D53802">
      <w:pPr>
        <w:widowControl w:val="0"/>
        <w:numPr>
          <w:ilvl w:val="0"/>
          <w:numId w:val="21"/>
        </w:numPr>
        <w:suppressAutoHyphens/>
        <w:spacing w:after="0" w:line="360" w:lineRule="auto"/>
      </w:pPr>
      <w:r w:rsidRPr="00366F03">
        <w:t>5 crayons de papier HB</w:t>
      </w:r>
      <w:r w:rsidR="00D53802">
        <w:t xml:space="preserve"> - </w:t>
      </w:r>
      <w:r w:rsidRPr="00366F03">
        <w:t>2 gommes</w:t>
      </w:r>
    </w:p>
    <w:p w14:paraId="05EC6C9A" w14:textId="27915E79" w:rsidR="0081277F" w:rsidRPr="00366F03" w:rsidRDefault="0081277F" w:rsidP="0081277F">
      <w:pPr>
        <w:widowControl w:val="0"/>
        <w:numPr>
          <w:ilvl w:val="0"/>
          <w:numId w:val="21"/>
        </w:numPr>
        <w:suppressAutoHyphens/>
        <w:spacing w:after="0" w:line="360" w:lineRule="auto"/>
      </w:pPr>
      <w:r w:rsidRPr="00366F03">
        <w:t>1 taille-crayon avec réservoir</w:t>
      </w:r>
    </w:p>
    <w:p w14:paraId="5A0F043E" w14:textId="1B0E84A8" w:rsidR="0081277F" w:rsidRPr="00366F03" w:rsidRDefault="0081277F" w:rsidP="0081277F">
      <w:pPr>
        <w:widowControl w:val="0"/>
        <w:numPr>
          <w:ilvl w:val="0"/>
          <w:numId w:val="21"/>
        </w:numPr>
        <w:suppressAutoHyphens/>
        <w:spacing w:after="0" w:line="360" w:lineRule="auto"/>
      </w:pPr>
      <w:r w:rsidRPr="00366F03">
        <w:t>2 surligneurs fluo</w:t>
      </w:r>
      <w:r w:rsidR="00D53802">
        <w:t xml:space="preserve"> – 1 compas</w:t>
      </w:r>
    </w:p>
    <w:p w14:paraId="07BF8579" w14:textId="1F026E0E" w:rsidR="0081277F" w:rsidRPr="00366F03" w:rsidRDefault="0081277F" w:rsidP="00D53802">
      <w:pPr>
        <w:widowControl w:val="0"/>
        <w:numPr>
          <w:ilvl w:val="0"/>
          <w:numId w:val="21"/>
        </w:numPr>
        <w:suppressAutoHyphens/>
        <w:spacing w:after="0" w:line="360" w:lineRule="auto"/>
      </w:pPr>
      <w:r w:rsidRPr="00366F03">
        <w:t>1 petite paire de ciseaux à bouts ronds (ciseaux adaptés si votre enfant est gaucher)</w:t>
      </w:r>
    </w:p>
    <w:p w14:paraId="59701EF0" w14:textId="77777777" w:rsidR="0081277F" w:rsidRPr="00366F03" w:rsidRDefault="0081277F" w:rsidP="0081277F">
      <w:pPr>
        <w:widowControl w:val="0"/>
        <w:numPr>
          <w:ilvl w:val="0"/>
          <w:numId w:val="21"/>
        </w:numPr>
        <w:suppressAutoHyphens/>
        <w:spacing w:after="0" w:line="360" w:lineRule="auto"/>
      </w:pPr>
      <w:r w:rsidRPr="00366F03">
        <w:t>Des crayons de couleur et des feutres à pointe moyenne de bonne qualité</w:t>
      </w:r>
      <w:hyperlink r:id="rId9" w:anchor="_blank" w:history="1"/>
    </w:p>
    <w:p w14:paraId="3D5FCEEE" w14:textId="77777777" w:rsidR="0081277F" w:rsidRPr="00366F03" w:rsidRDefault="0081277F" w:rsidP="0081277F">
      <w:pPr>
        <w:widowControl w:val="0"/>
        <w:numPr>
          <w:ilvl w:val="0"/>
          <w:numId w:val="21"/>
        </w:numPr>
        <w:suppressAutoHyphens/>
        <w:spacing w:after="0" w:line="360" w:lineRule="auto"/>
      </w:pPr>
      <w:r w:rsidRPr="00366F03">
        <w:t>1 ardoise blanche</w:t>
      </w:r>
    </w:p>
    <w:p w14:paraId="1F924FF6" w14:textId="72836DC2" w:rsidR="0081277F" w:rsidRPr="00366F03" w:rsidRDefault="004D73E4" w:rsidP="0081277F">
      <w:pPr>
        <w:widowControl w:val="0"/>
        <w:numPr>
          <w:ilvl w:val="0"/>
          <w:numId w:val="21"/>
        </w:numPr>
        <w:suppressAutoHyphens/>
        <w:spacing w:after="0" w:line="360" w:lineRule="auto"/>
      </w:pPr>
      <w:r>
        <w:t xml:space="preserve">10 feutres d'ardoise (type </w:t>
      </w:r>
      <w:proofErr w:type="spellStart"/>
      <w:r>
        <w:t>Ve</w:t>
      </w:r>
      <w:r w:rsidR="0081277F" w:rsidRPr="00366F03">
        <w:t>l</w:t>
      </w:r>
      <w:r>
        <w:t>l</w:t>
      </w:r>
      <w:r w:rsidR="0081277F" w:rsidRPr="00366F03">
        <w:t>eda</w:t>
      </w:r>
      <w:proofErr w:type="spellEnd"/>
      <w:r w:rsidR="0081277F" w:rsidRPr="00366F03">
        <w:t>) effaçables à sec</w:t>
      </w:r>
    </w:p>
    <w:p w14:paraId="4B125F7E" w14:textId="77777777" w:rsidR="0081277F" w:rsidRPr="00366F03" w:rsidRDefault="0081277F" w:rsidP="0081277F">
      <w:pPr>
        <w:widowControl w:val="0"/>
        <w:numPr>
          <w:ilvl w:val="0"/>
          <w:numId w:val="21"/>
        </w:numPr>
        <w:suppressAutoHyphens/>
        <w:spacing w:after="0" w:line="360" w:lineRule="auto"/>
      </w:pPr>
      <w:r w:rsidRPr="00366F03">
        <w:t>1 chiffon pour effacer l'ardoise</w:t>
      </w:r>
    </w:p>
    <w:p w14:paraId="1AE6376C" w14:textId="77777777" w:rsidR="0081277F" w:rsidRPr="00366F03" w:rsidRDefault="0081277F" w:rsidP="0081277F">
      <w:pPr>
        <w:widowControl w:val="0"/>
        <w:numPr>
          <w:ilvl w:val="0"/>
          <w:numId w:val="21"/>
        </w:numPr>
        <w:suppressAutoHyphens/>
        <w:spacing w:after="0" w:line="360" w:lineRule="auto"/>
        <w:rPr>
          <w:rFonts w:eastAsia="Times-Roman"/>
        </w:rPr>
      </w:pPr>
      <w:r w:rsidRPr="00366F03">
        <w:rPr>
          <w:rFonts w:eastAsia="Times-Roman" w:cs="Comic Sans MS"/>
        </w:rPr>
        <w:t>1 sachet ZIP congélation pour ranger sa réserve de matériel</w:t>
      </w:r>
    </w:p>
    <w:p w14:paraId="0CE8EB20" w14:textId="77777777" w:rsidR="0081277F" w:rsidRPr="00366F03" w:rsidRDefault="0081277F" w:rsidP="0081277F">
      <w:pPr>
        <w:widowControl w:val="0"/>
        <w:numPr>
          <w:ilvl w:val="0"/>
          <w:numId w:val="21"/>
        </w:numPr>
        <w:suppressAutoHyphens/>
        <w:spacing w:after="0" w:line="360" w:lineRule="auto"/>
        <w:rPr>
          <w:rFonts w:eastAsia="Times-Roman"/>
        </w:rPr>
      </w:pPr>
      <w:r w:rsidRPr="00366F03">
        <w:rPr>
          <w:rFonts w:eastAsia="Times-Roman"/>
        </w:rPr>
        <w:t>Une gourde étiquetée au nom de votre enfant (</w:t>
      </w:r>
      <w:r w:rsidRPr="00366F03">
        <w:rPr>
          <w:rFonts w:eastAsia="Times-Roman"/>
          <w:b/>
          <w:u w:val="single"/>
        </w:rPr>
        <w:t>attention</w:t>
      </w:r>
      <w:r w:rsidRPr="00366F03">
        <w:rPr>
          <w:rFonts w:eastAsia="Times-Roman"/>
        </w:rPr>
        <w:t> : pas de gourde en verre !)</w:t>
      </w:r>
    </w:p>
    <w:p w14:paraId="5E90E9A3" w14:textId="77777777" w:rsidR="0081277F" w:rsidRPr="00366F03" w:rsidRDefault="0081277F" w:rsidP="0081277F">
      <w:pPr>
        <w:widowControl w:val="0"/>
        <w:numPr>
          <w:ilvl w:val="0"/>
          <w:numId w:val="21"/>
        </w:numPr>
        <w:suppressAutoHyphens/>
        <w:spacing w:after="0" w:line="360" w:lineRule="auto"/>
        <w:rPr>
          <w:rFonts w:eastAsia="Times-Roman"/>
        </w:rPr>
      </w:pPr>
      <w:r w:rsidRPr="00366F03">
        <w:rPr>
          <w:rFonts w:ascii="AppleSystemUIFont" w:eastAsia="Times New Roman" w:hAnsi="AppleSystemUIFont" w:cs="AppleSystemUIFont"/>
        </w:rPr>
        <w:t>Un tablier ou un tee-shirt large ou grande chemise (porté sur les vêtements lors des séances d’arts visuels)</w:t>
      </w:r>
    </w:p>
    <w:p w14:paraId="5AFA869E" w14:textId="4EC1950E" w:rsidR="0081277F" w:rsidRPr="00E5206A" w:rsidRDefault="004D73E4" w:rsidP="0081277F">
      <w:pPr>
        <w:widowControl w:val="0"/>
        <w:numPr>
          <w:ilvl w:val="0"/>
          <w:numId w:val="21"/>
        </w:numPr>
        <w:suppressAutoHyphens/>
        <w:spacing w:after="0" w:line="360" w:lineRule="auto"/>
        <w:rPr>
          <w:rFonts w:ascii="AppleSystemUIFont" w:eastAsia="Times New Roman" w:hAnsi="AppleSystemUIFont" w:cs="AppleSystemUIFont"/>
        </w:rPr>
      </w:pPr>
      <w:r>
        <w:rPr>
          <w:rFonts w:ascii="AppleSystemUIFont" w:eastAsia="Times New Roman" w:hAnsi="AppleSystemUIFont" w:cs="AppleSystemUIFont"/>
        </w:rPr>
        <w:t xml:space="preserve">1 paire de </w:t>
      </w:r>
      <w:r w:rsidR="0081277F" w:rsidRPr="00E5206A">
        <w:rPr>
          <w:rFonts w:ascii="AppleSystemUIFont" w:eastAsia="Times New Roman" w:hAnsi="AppleSystemUIFont" w:cs="AppleSystemUIFont"/>
        </w:rPr>
        <w:t>baskets-chaussures de sport obligatoire pour l’EPS</w:t>
      </w:r>
    </w:p>
    <w:p w14:paraId="5C92740A" w14:textId="5DDFCF71" w:rsidR="00E5206A" w:rsidRPr="00D53802" w:rsidRDefault="0081277F" w:rsidP="00D53802">
      <w:pPr>
        <w:widowControl w:val="0"/>
        <w:numPr>
          <w:ilvl w:val="0"/>
          <w:numId w:val="21"/>
        </w:numPr>
        <w:suppressAutoHyphens/>
        <w:spacing w:after="0" w:line="360" w:lineRule="auto"/>
        <w:rPr>
          <w:rFonts w:eastAsia="Times-Roman"/>
        </w:rPr>
      </w:pPr>
      <w:r w:rsidRPr="00366F03">
        <w:rPr>
          <w:rFonts w:ascii="AppleSystemUIFont" w:eastAsia="Times New Roman" w:hAnsi="AppleSystemUIFont" w:cs="AppleSystemUIFont"/>
        </w:rPr>
        <w:t>2 boîtes de mouchoirs en papier</w:t>
      </w:r>
      <w:r w:rsidR="00D53802">
        <w:rPr>
          <w:rFonts w:eastAsia="Times-Roman"/>
        </w:rPr>
        <w:t xml:space="preserve"> - </w:t>
      </w:r>
      <w:r w:rsidRPr="00D53802">
        <w:rPr>
          <w:rFonts w:ascii="AppleSystemUIFont" w:eastAsia="Times New Roman" w:hAnsi="AppleSystemUIFont" w:cs="AppleSystemUIFont"/>
        </w:rPr>
        <w:t>1 calculatrice simple</w:t>
      </w:r>
    </w:p>
    <w:p w14:paraId="33AF6B1C" w14:textId="4DB7A3C7" w:rsidR="00E5206A" w:rsidRPr="001B5520" w:rsidRDefault="004D73E4" w:rsidP="00E5206A">
      <w:pPr>
        <w:widowControl w:val="0"/>
        <w:numPr>
          <w:ilvl w:val="0"/>
          <w:numId w:val="21"/>
        </w:numPr>
        <w:suppressAutoHyphens/>
        <w:spacing w:after="0" w:line="360" w:lineRule="auto"/>
        <w:rPr>
          <w:rFonts w:eastAsia="Times-Roman"/>
        </w:rPr>
      </w:pPr>
      <w:r>
        <w:t>1 agenda 202</w:t>
      </w:r>
      <w:r w:rsidR="001A0419">
        <w:t>5</w:t>
      </w:r>
      <w:r>
        <w:t> / 202</w:t>
      </w:r>
      <w:r w:rsidR="001A0419">
        <w:t>6</w:t>
      </w:r>
      <w:r w:rsidR="0081277F" w:rsidRPr="00366F03">
        <w:t xml:space="preserve"> ou cahier de textes pour écrire les devoirs</w:t>
      </w:r>
    </w:p>
    <w:p w14:paraId="1F217E66" w14:textId="628065F1" w:rsidR="00691FB2" w:rsidRPr="00B2031D" w:rsidRDefault="001B5520" w:rsidP="00E83D8D">
      <w:pPr>
        <w:widowControl w:val="0"/>
        <w:numPr>
          <w:ilvl w:val="0"/>
          <w:numId w:val="21"/>
        </w:numPr>
        <w:suppressAutoHyphens/>
        <w:spacing w:after="0" w:line="360" w:lineRule="auto"/>
        <w:rPr>
          <w:rFonts w:eastAsia="Times-Roman"/>
        </w:rPr>
      </w:pPr>
      <w:r>
        <w:t>1 pochette jaune à rabats et 1 pochette rouge à rabats (taille</w:t>
      </w:r>
      <w:r w:rsidR="001A0419">
        <w:t xml:space="preserve"> </w:t>
      </w:r>
      <w:r>
        <w:t>A4)</w:t>
      </w:r>
    </w:p>
    <w:p w14:paraId="05AEBF75" w14:textId="77777777" w:rsidR="00E5206A" w:rsidRPr="00366F03" w:rsidRDefault="00E5206A" w:rsidP="00E5206A">
      <w:pPr>
        <w:spacing w:after="0" w:line="240" w:lineRule="auto"/>
        <w:jc w:val="center"/>
        <w:rPr>
          <w:rFonts w:ascii="Comic Sans MS" w:hAnsi="Comic Sans MS" w:cs="Comic Sans MS"/>
          <w:sz w:val="18"/>
          <w:szCs w:val="18"/>
        </w:rPr>
      </w:pPr>
      <w:r w:rsidRPr="00366F03">
        <w:rPr>
          <w:rFonts w:ascii="Comic Sans MS" w:hAnsi="Comic Sans MS" w:cs="Comic Sans MS"/>
          <w:sz w:val="18"/>
          <w:szCs w:val="18"/>
          <w:u w:val="single"/>
        </w:rPr>
        <w:t>Merci de bien mettre le prénom de votre enfant sur toutes les affaires.</w:t>
      </w:r>
    </w:p>
    <w:p w14:paraId="1BF3A294" w14:textId="77777777" w:rsidR="00E5206A" w:rsidRPr="00366F03" w:rsidRDefault="00E5206A" w:rsidP="00E5206A">
      <w:pPr>
        <w:spacing w:after="0" w:line="240" w:lineRule="auto"/>
        <w:jc w:val="center"/>
        <w:rPr>
          <w:rFonts w:ascii="Comic Sans MS" w:hAnsi="Comic Sans MS" w:cs="Comic Sans MS"/>
          <w:sz w:val="18"/>
          <w:szCs w:val="18"/>
        </w:rPr>
      </w:pPr>
      <w:r w:rsidRPr="00366F03">
        <w:rPr>
          <w:rFonts w:ascii="Comic Sans MS" w:hAnsi="Comic Sans MS" w:cs="Comic Sans MS"/>
          <w:sz w:val="18"/>
          <w:szCs w:val="18"/>
        </w:rPr>
        <w:t>Nous vous conseillons de privilégier les fournitures de qualité qui sont plus résistantes et donc plus économiques.</w:t>
      </w:r>
    </w:p>
    <w:p w14:paraId="6CB0CEA5" w14:textId="77777777" w:rsidR="00E5206A" w:rsidRPr="00366F03" w:rsidRDefault="00E5206A" w:rsidP="00E5206A">
      <w:pPr>
        <w:spacing w:after="0" w:line="240" w:lineRule="auto"/>
        <w:jc w:val="center"/>
        <w:rPr>
          <w:rFonts w:ascii="Comic Sans MS" w:hAnsi="Comic Sans MS" w:cs="Comic Sans MS"/>
          <w:sz w:val="18"/>
          <w:szCs w:val="18"/>
        </w:rPr>
      </w:pPr>
      <w:r w:rsidRPr="00366F03">
        <w:rPr>
          <w:rFonts w:ascii="Comic Sans MS" w:hAnsi="Comic Sans MS" w:cs="Comic Sans MS"/>
          <w:sz w:val="18"/>
          <w:szCs w:val="18"/>
        </w:rPr>
        <w:t>Merci de sensibiliser votre enfant au soin apporté au matériel pour éviter qu’il ne se détériore et qu’il se perde.</w:t>
      </w:r>
    </w:p>
    <w:p w14:paraId="608DA5DA" w14:textId="3AD977C1" w:rsidR="004D73E4" w:rsidRDefault="00E5206A" w:rsidP="00D65C42">
      <w:pPr>
        <w:spacing w:after="0" w:line="240" w:lineRule="auto"/>
        <w:jc w:val="center"/>
        <w:rPr>
          <w:rFonts w:ascii="Comic Sans MS" w:hAnsi="Comic Sans MS" w:cs="Comic Sans MS"/>
          <w:sz w:val="18"/>
          <w:szCs w:val="18"/>
        </w:rPr>
      </w:pPr>
      <w:r w:rsidRPr="00366F03">
        <w:rPr>
          <w:rFonts w:ascii="Comic Sans MS" w:hAnsi="Comic Sans MS" w:cs="Comic Sans MS"/>
          <w:sz w:val="18"/>
          <w:szCs w:val="18"/>
        </w:rPr>
        <w:t>Pensez à vérifier régulièrement les fournitures de votre enfant et à les renouveler si nécessaire.</w:t>
      </w:r>
    </w:p>
    <w:p w14:paraId="43D3E83A" w14:textId="77777777" w:rsidR="00034239" w:rsidRDefault="00034239" w:rsidP="00D65C42">
      <w:pPr>
        <w:spacing w:after="0" w:line="240" w:lineRule="auto"/>
        <w:jc w:val="center"/>
        <w:rPr>
          <w:rFonts w:ascii="Comic Sans MS" w:hAnsi="Comic Sans MS" w:cs="Comic Sans MS"/>
          <w:sz w:val="18"/>
          <w:szCs w:val="18"/>
        </w:rPr>
      </w:pPr>
    </w:p>
    <w:p w14:paraId="69979E3B" w14:textId="547AD157" w:rsidR="00D65C42" w:rsidRPr="00034239" w:rsidRDefault="00034239" w:rsidP="00034239">
      <w:pPr>
        <w:pStyle w:val="Standard"/>
        <w:tabs>
          <w:tab w:val="left" w:pos="1320"/>
        </w:tabs>
        <w:jc w:val="center"/>
        <w:rPr>
          <w:b/>
          <w:color w:val="0070C0"/>
          <w:sz w:val="28"/>
          <w:szCs w:val="28"/>
        </w:rPr>
      </w:pPr>
      <w:r>
        <w:rPr>
          <w:rFonts w:ascii="Comic Sans MS" w:eastAsia="Times New Roman" w:hAnsi="Comic Sans MS" w:cs="Arial"/>
          <w:b/>
          <w:color w:val="0070C0"/>
          <w:sz w:val="28"/>
          <w:szCs w:val="28"/>
        </w:rPr>
        <w:t>« Les manuels et fichiers scolaires sont commandés et financés par la PEH »</w:t>
      </w:r>
    </w:p>
    <w:p w14:paraId="1246E103" w14:textId="77777777" w:rsidR="00E83D8D" w:rsidRPr="00D53802" w:rsidRDefault="00E83D8D" w:rsidP="00E83D8D">
      <w:pPr>
        <w:tabs>
          <w:tab w:val="left" w:pos="1320"/>
        </w:tabs>
        <w:rPr>
          <w:rFonts w:ascii="Comic Sans MS" w:eastAsia="Times New Roman" w:hAnsi="Comic Sans MS" w:cs="Arial"/>
          <w:b/>
          <w:sz w:val="24"/>
          <w:szCs w:val="24"/>
        </w:rPr>
      </w:pPr>
      <w:r w:rsidRPr="00D53802">
        <w:rPr>
          <w:rFonts w:ascii="Comic Sans MS" w:eastAsia="Times New Roman" w:hAnsi="Comic Sans MS" w:cs="Arial"/>
          <w:b/>
          <w:sz w:val="24"/>
          <w:szCs w:val="24"/>
        </w:rPr>
        <w:t>Alger, le 15 mai 2025</w:t>
      </w:r>
    </w:p>
    <w:p w14:paraId="006F5E09" w14:textId="77777777" w:rsidR="00D53802" w:rsidRPr="00D53802" w:rsidRDefault="00D53802" w:rsidP="00034239">
      <w:pPr>
        <w:pStyle w:val="Standard"/>
        <w:tabs>
          <w:tab w:val="left" w:pos="1320"/>
        </w:tabs>
        <w:rPr>
          <w:rFonts w:ascii="Comic Sans MS" w:eastAsia="Times New Roman" w:hAnsi="Comic Sans MS" w:cs="Arial"/>
          <w:b/>
          <w:sz w:val="24"/>
          <w:szCs w:val="24"/>
        </w:rPr>
      </w:pPr>
      <w:r w:rsidRPr="00D53802">
        <w:rPr>
          <w:rFonts w:ascii="Comic Sans MS" w:eastAsia="Times New Roman" w:hAnsi="Comic Sans MS" w:cs="Arial"/>
          <w:b/>
          <w:sz w:val="24"/>
          <w:szCs w:val="24"/>
        </w:rPr>
        <w:t>Mme Djamila BOUAMEUR</w:t>
      </w:r>
      <w:r w:rsidR="00E83D8D" w:rsidRPr="00D53802">
        <w:rPr>
          <w:rFonts w:ascii="Comic Sans MS" w:eastAsia="Times New Roman" w:hAnsi="Comic Sans MS" w:cs="Arial"/>
          <w:b/>
          <w:sz w:val="24"/>
          <w:szCs w:val="24"/>
        </w:rPr>
        <w:t xml:space="preserve"> </w:t>
      </w:r>
    </w:p>
    <w:p w14:paraId="14512BBF" w14:textId="700B66B0" w:rsidR="009671E5" w:rsidRPr="00D53802" w:rsidRDefault="00E83D8D" w:rsidP="00034239">
      <w:pPr>
        <w:pStyle w:val="Standard"/>
        <w:tabs>
          <w:tab w:val="left" w:pos="1320"/>
        </w:tabs>
        <w:rPr>
          <w:rFonts w:ascii="Comic Sans MS" w:eastAsia="Times New Roman" w:hAnsi="Comic Sans MS" w:cs="Arial"/>
          <w:b/>
          <w:sz w:val="24"/>
          <w:szCs w:val="24"/>
        </w:rPr>
      </w:pPr>
      <w:r w:rsidRPr="00D53802">
        <w:rPr>
          <w:rFonts w:ascii="Comic Sans MS" w:eastAsia="Times New Roman" w:hAnsi="Comic Sans MS" w:cs="Arial"/>
          <w:b/>
          <w:sz w:val="24"/>
          <w:szCs w:val="24"/>
        </w:rPr>
        <w:t>Mr Olivier SOLE</w:t>
      </w:r>
    </w:p>
    <w:sectPr w:rsidR="009671E5" w:rsidRPr="00D53802" w:rsidSect="00CA1E8C">
      <w:footerReference w:type="default" r:id="rId10"/>
      <w:pgSz w:w="11906" w:h="16838"/>
      <w:pgMar w:top="567" w:right="510" w:bottom="567" w:left="567" w:header="624" w:footer="454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79F2BA" w14:textId="77777777" w:rsidR="00AA64BC" w:rsidRDefault="00AA64BC">
      <w:pPr>
        <w:spacing w:after="0" w:line="240" w:lineRule="auto"/>
      </w:pPr>
      <w:r>
        <w:separator/>
      </w:r>
    </w:p>
  </w:endnote>
  <w:endnote w:type="continuationSeparator" w:id="0">
    <w:p w14:paraId="5D36064C" w14:textId="77777777" w:rsidR="00AA64BC" w:rsidRDefault="00AA6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imes-Roman">
    <w:altName w:val="Times New Roman"/>
    <w:charset w:val="00"/>
    <w:family w:val="roman"/>
    <w:pitch w:val="default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A79D5A" w14:textId="58C1F086" w:rsidR="0052475E" w:rsidRPr="004D73E4" w:rsidRDefault="0052475E" w:rsidP="0052475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b/>
        <w:color w:val="0070C0"/>
      </w:rPr>
    </w:pPr>
  </w:p>
  <w:p w14:paraId="127B9C4D" w14:textId="1E0ADA00" w:rsidR="00356953" w:rsidRPr="00FF36CF" w:rsidRDefault="00356953" w:rsidP="00356953">
    <w:pPr>
      <w:tabs>
        <w:tab w:val="center" w:pos="4536"/>
        <w:tab w:val="right" w:pos="9072"/>
      </w:tabs>
      <w:spacing w:after="0" w:line="240" w:lineRule="auto"/>
      <w:rPr>
        <w:b/>
        <w:color w:val="0070C0"/>
        <w:sz w:val="28"/>
        <w:szCs w:val="28"/>
      </w:rPr>
    </w:pPr>
    <w:r w:rsidRPr="00FF36CF">
      <w:rPr>
        <w:b/>
        <w:color w:val="0070C0"/>
        <w:sz w:val="28"/>
        <w:szCs w:val="28"/>
      </w:rPr>
      <w:t>LISTE DE FOURNITURES -  CE1 -  202</w:t>
    </w:r>
    <w:r w:rsidR="00691FB2">
      <w:rPr>
        <w:b/>
        <w:color w:val="0070C0"/>
        <w:sz w:val="28"/>
        <w:szCs w:val="28"/>
      </w:rPr>
      <w:t>5</w:t>
    </w:r>
    <w:r w:rsidRPr="00FF36CF">
      <w:rPr>
        <w:b/>
        <w:color w:val="0070C0"/>
        <w:sz w:val="28"/>
        <w:szCs w:val="28"/>
      </w:rPr>
      <w:t xml:space="preserve"> / 202</w:t>
    </w:r>
    <w:r w:rsidR="00691FB2">
      <w:rPr>
        <w:b/>
        <w:color w:val="0070C0"/>
        <w:sz w:val="28"/>
        <w:szCs w:val="28"/>
      </w:rPr>
      <w:t>6</w:t>
    </w:r>
  </w:p>
  <w:p w14:paraId="5B4C2BAF" w14:textId="77777777" w:rsidR="0044214D" w:rsidRPr="00356953" w:rsidRDefault="0044214D" w:rsidP="0052475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70C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0271ED" w14:textId="77777777" w:rsidR="00AA64BC" w:rsidRDefault="00AA64BC">
      <w:pPr>
        <w:spacing w:after="0" w:line="240" w:lineRule="auto"/>
      </w:pPr>
      <w:r>
        <w:separator/>
      </w:r>
    </w:p>
  </w:footnote>
  <w:footnote w:type="continuationSeparator" w:id="0">
    <w:p w14:paraId="4EB4362B" w14:textId="77777777" w:rsidR="00AA64BC" w:rsidRDefault="00AA64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32E1F60"/>
    <w:multiLevelType w:val="multilevel"/>
    <w:tmpl w:val="AAE4826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67E2EA8"/>
    <w:multiLevelType w:val="hybridMultilevel"/>
    <w:tmpl w:val="3A1CA7F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E3E0F"/>
    <w:multiLevelType w:val="hybridMultilevel"/>
    <w:tmpl w:val="60BCA254"/>
    <w:lvl w:ilvl="0" w:tplc="504A9DE2">
      <w:numFmt w:val="bullet"/>
      <w:lvlText w:val="-"/>
      <w:lvlJc w:val="left"/>
      <w:pPr>
        <w:ind w:left="720" w:hanging="360"/>
      </w:pPr>
      <w:rPr>
        <w:rFonts w:ascii="Lucida Calligraphy" w:eastAsia="Times New Roman" w:hAnsi="Lucida Calligraphy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2106A9"/>
    <w:multiLevelType w:val="multilevel"/>
    <w:tmpl w:val="8548B86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1C40CD5"/>
    <w:multiLevelType w:val="hybridMultilevel"/>
    <w:tmpl w:val="BA48E096"/>
    <w:lvl w:ilvl="0" w:tplc="BF84C310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C54E21"/>
    <w:multiLevelType w:val="multilevel"/>
    <w:tmpl w:val="04C8D30E"/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A3D054F"/>
    <w:multiLevelType w:val="multilevel"/>
    <w:tmpl w:val="9D3A3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7719A3"/>
    <w:multiLevelType w:val="hybridMultilevel"/>
    <w:tmpl w:val="65CCB16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A23A1C"/>
    <w:multiLevelType w:val="multilevel"/>
    <w:tmpl w:val="23B430A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4DF16AA1"/>
    <w:multiLevelType w:val="hybridMultilevel"/>
    <w:tmpl w:val="A6D47D7E"/>
    <w:lvl w:ilvl="0" w:tplc="1AA20A0A">
      <w:start w:val="1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140F15"/>
    <w:multiLevelType w:val="hybridMultilevel"/>
    <w:tmpl w:val="6902D77C"/>
    <w:lvl w:ilvl="0" w:tplc="D64CB594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5253B4"/>
    <w:multiLevelType w:val="multilevel"/>
    <w:tmpl w:val="D5D02BB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5F4A544D"/>
    <w:multiLevelType w:val="multilevel"/>
    <w:tmpl w:val="BBF67E32"/>
    <w:lvl w:ilvl="0">
      <w:numFmt w:val="bullet"/>
      <w:lvlText w:val="-"/>
      <w:lvlJc w:val="left"/>
      <w:pPr>
        <w:ind w:left="108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622B6737"/>
    <w:multiLevelType w:val="multilevel"/>
    <w:tmpl w:val="FBE4DD8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6F380D41"/>
    <w:multiLevelType w:val="multilevel"/>
    <w:tmpl w:val="5E7296C8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737A557E"/>
    <w:multiLevelType w:val="hybridMultilevel"/>
    <w:tmpl w:val="04DE30B2"/>
    <w:lvl w:ilvl="0" w:tplc="812851C2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FA1DBC"/>
    <w:multiLevelType w:val="multilevel"/>
    <w:tmpl w:val="D00CF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AC40284"/>
    <w:multiLevelType w:val="hybridMultilevel"/>
    <w:tmpl w:val="82A8C51C"/>
    <w:lvl w:ilvl="0" w:tplc="6AEC5738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F464D5"/>
    <w:multiLevelType w:val="multilevel"/>
    <w:tmpl w:val="308CE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D7B2F90"/>
    <w:multiLevelType w:val="hybridMultilevel"/>
    <w:tmpl w:val="FD9E50EA"/>
    <w:lvl w:ilvl="0" w:tplc="9BB0387A">
      <w:start w:val="4"/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6"/>
  </w:num>
  <w:num w:numId="4">
    <w:abstractNumId w:val="9"/>
  </w:num>
  <w:num w:numId="5">
    <w:abstractNumId w:val="13"/>
  </w:num>
  <w:num w:numId="6">
    <w:abstractNumId w:val="12"/>
  </w:num>
  <w:num w:numId="7">
    <w:abstractNumId w:val="4"/>
  </w:num>
  <w:num w:numId="8">
    <w:abstractNumId w:val="14"/>
  </w:num>
  <w:num w:numId="9">
    <w:abstractNumId w:val="2"/>
  </w:num>
  <w:num w:numId="10">
    <w:abstractNumId w:val="20"/>
  </w:num>
  <w:num w:numId="11">
    <w:abstractNumId w:val="7"/>
  </w:num>
  <w:num w:numId="12">
    <w:abstractNumId w:val="17"/>
  </w:num>
  <w:num w:numId="13">
    <w:abstractNumId w:val="19"/>
  </w:num>
  <w:num w:numId="14">
    <w:abstractNumId w:val="3"/>
  </w:num>
  <w:num w:numId="15">
    <w:abstractNumId w:val="11"/>
  </w:num>
  <w:num w:numId="16">
    <w:abstractNumId w:val="8"/>
  </w:num>
  <w:num w:numId="17">
    <w:abstractNumId w:val="10"/>
  </w:num>
  <w:num w:numId="18">
    <w:abstractNumId w:val="18"/>
  </w:num>
  <w:num w:numId="19">
    <w:abstractNumId w:val="16"/>
  </w:num>
  <w:num w:numId="20">
    <w:abstractNumId w:val="5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345"/>
    <w:rsid w:val="0001320A"/>
    <w:rsid w:val="00024AE4"/>
    <w:rsid w:val="00034239"/>
    <w:rsid w:val="0003566D"/>
    <w:rsid w:val="00043345"/>
    <w:rsid w:val="0004685F"/>
    <w:rsid w:val="00050DE2"/>
    <w:rsid w:val="00055946"/>
    <w:rsid w:val="0006238A"/>
    <w:rsid w:val="00067AB4"/>
    <w:rsid w:val="000812BA"/>
    <w:rsid w:val="000866F4"/>
    <w:rsid w:val="000B7142"/>
    <w:rsid w:val="000C1EB1"/>
    <w:rsid w:val="000E47BD"/>
    <w:rsid w:val="0014446F"/>
    <w:rsid w:val="001739B3"/>
    <w:rsid w:val="00177208"/>
    <w:rsid w:val="00182DC5"/>
    <w:rsid w:val="00193B68"/>
    <w:rsid w:val="00196645"/>
    <w:rsid w:val="001A0419"/>
    <w:rsid w:val="001A0895"/>
    <w:rsid w:val="001A5AE8"/>
    <w:rsid w:val="001B5520"/>
    <w:rsid w:val="001B5D6E"/>
    <w:rsid w:val="001C067C"/>
    <w:rsid w:val="002127A4"/>
    <w:rsid w:val="00286211"/>
    <w:rsid w:val="002871C9"/>
    <w:rsid w:val="00290E91"/>
    <w:rsid w:val="00297DF5"/>
    <w:rsid w:val="002A5654"/>
    <w:rsid w:val="002D5767"/>
    <w:rsid w:val="00302069"/>
    <w:rsid w:val="00316A46"/>
    <w:rsid w:val="00341B00"/>
    <w:rsid w:val="00356953"/>
    <w:rsid w:val="00357EF9"/>
    <w:rsid w:val="00364A0A"/>
    <w:rsid w:val="00365547"/>
    <w:rsid w:val="00386769"/>
    <w:rsid w:val="003A2D2B"/>
    <w:rsid w:val="003A3E14"/>
    <w:rsid w:val="003C237C"/>
    <w:rsid w:val="003C4BA7"/>
    <w:rsid w:val="003E2290"/>
    <w:rsid w:val="003E6015"/>
    <w:rsid w:val="003F64CD"/>
    <w:rsid w:val="00424CC9"/>
    <w:rsid w:val="0044214D"/>
    <w:rsid w:val="00466F5A"/>
    <w:rsid w:val="0046737C"/>
    <w:rsid w:val="00486062"/>
    <w:rsid w:val="004C2F00"/>
    <w:rsid w:val="004D1A09"/>
    <w:rsid w:val="004D73E4"/>
    <w:rsid w:val="004E4B24"/>
    <w:rsid w:val="0051488A"/>
    <w:rsid w:val="0052475E"/>
    <w:rsid w:val="00530049"/>
    <w:rsid w:val="005308F2"/>
    <w:rsid w:val="00536ED1"/>
    <w:rsid w:val="00542FB1"/>
    <w:rsid w:val="00552570"/>
    <w:rsid w:val="00556CDF"/>
    <w:rsid w:val="00557740"/>
    <w:rsid w:val="005704A0"/>
    <w:rsid w:val="00571C18"/>
    <w:rsid w:val="005B0EF0"/>
    <w:rsid w:val="005B61CC"/>
    <w:rsid w:val="005C411F"/>
    <w:rsid w:val="005D2CBC"/>
    <w:rsid w:val="00612EAF"/>
    <w:rsid w:val="00620B3A"/>
    <w:rsid w:val="00642F00"/>
    <w:rsid w:val="006676D4"/>
    <w:rsid w:val="00680D0D"/>
    <w:rsid w:val="00690C0F"/>
    <w:rsid w:val="00691FB2"/>
    <w:rsid w:val="00694B1A"/>
    <w:rsid w:val="006A0A95"/>
    <w:rsid w:val="006C0D12"/>
    <w:rsid w:val="006D09A9"/>
    <w:rsid w:val="007003DA"/>
    <w:rsid w:val="0070332E"/>
    <w:rsid w:val="0075327D"/>
    <w:rsid w:val="00753C67"/>
    <w:rsid w:val="00753DCA"/>
    <w:rsid w:val="00755CEC"/>
    <w:rsid w:val="007857F9"/>
    <w:rsid w:val="00785E9E"/>
    <w:rsid w:val="007A2AF0"/>
    <w:rsid w:val="007A476C"/>
    <w:rsid w:val="007D02D8"/>
    <w:rsid w:val="007F0A02"/>
    <w:rsid w:val="007F3117"/>
    <w:rsid w:val="007F3B71"/>
    <w:rsid w:val="0081277F"/>
    <w:rsid w:val="00813E73"/>
    <w:rsid w:val="00816D66"/>
    <w:rsid w:val="00825EF8"/>
    <w:rsid w:val="008300D3"/>
    <w:rsid w:val="00831CE7"/>
    <w:rsid w:val="00835AED"/>
    <w:rsid w:val="008443A6"/>
    <w:rsid w:val="0086660C"/>
    <w:rsid w:val="00867F4E"/>
    <w:rsid w:val="00876C30"/>
    <w:rsid w:val="00876E26"/>
    <w:rsid w:val="008E50EA"/>
    <w:rsid w:val="008F024E"/>
    <w:rsid w:val="00957FC5"/>
    <w:rsid w:val="00964AAF"/>
    <w:rsid w:val="009671E5"/>
    <w:rsid w:val="009708B0"/>
    <w:rsid w:val="009B63E1"/>
    <w:rsid w:val="009C5F07"/>
    <w:rsid w:val="009D3167"/>
    <w:rsid w:val="009D61E8"/>
    <w:rsid w:val="009E51CC"/>
    <w:rsid w:val="00A008F4"/>
    <w:rsid w:val="00A41731"/>
    <w:rsid w:val="00A41C90"/>
    <w:rsid w:val="00A42CEB"/>
    <w:rsid w:val="00A611FD"/>
    <w:rsid w:val="00A837A0"/>
    <w:rsid w:val="00A97FE9"/>
    <w:rsid w:val="00AA64BC"/>
    <w:rsid w:val="00B04F77"/>
    <w:rsid w:val="00B201E8"/>
    <w:rsid w:val="00B2031D"/>
    <w:rsid w:val="00B30BA4"/>
    <w:rsid w:val="00B35EF2"/>
    <w:rsid w:val="00B44C75"/>
    <w:rsid w:val="00B74236"/>
    <w:rsid w:val="00B850CA"/>
    <w:rsid w:val="00B85336"/>
    <w:rsid w:val="00B922BB"/>
    <w:rsid w:val="00BA1C23"/>
    <w:rsid w:val="00C1367D"/>
    <w:rsid w:val="00C2452E"/>
    <w:rsid w:val="00C25D2A"/>
    <w:rsid w:val="00C260D0"/>
    <w:rsid w:val="00C34D67"/>
    <w:rsid w:val="00C510D3"/>
    <w:rsid w:val="00C85BCF"/>
    <w:rsid w:val="00C9061C"/>
    <w:rsid w:val="00CA1E8C"/>
    <w:rsid w:val="00CA44A6"/>
    <w:rsid w:val="00CC191E"/>
    <w:rsid w:val="00CE534B"/>
    <w:rsid w:val="00CE5D5A"/>
    <w:rsid w:val="00D15EF8"/>
    <w:rsid w:val="00D2144A"/>
    <w:rsid w:val="00D257A4"/>
    <w:rsid w:val="00D3509B"/>
    <w:rsid w:val="00D3748A"/>
    <w:rsid w:val="00D53802"/>
    <w:rsid w:val="00D65C42"/>
    <w:rsid w:val="00D731FB"/>
    <w:rsid w:val="00D8236B"/>
    <w:rsid w:val="00DA56A3"/>
    <w:rsid w:val="00DF047A"/>
    <w:rsid w:val="00E0010D"/>
    <w:rsid w:val="00E132DA"/>
    <w:rsid w:val="00E27015"/>
    <w:rsid w:val="00E344C7"/>
    <w:rsid w:val="00E4302D"/>
    <w:rsid w:val="00E5206A"/>
    <w:rsid w:val="00E73ACF"/>
    <w:rsid w:val="00E83D8D"/>
    <w:rsid w:val="00EF6E54"/>
    <w:rsid w:val="00F8732B"/>
    <w:rsid w:val="00F91D4B"/>
    <w:rsid w:val="00FB6EF4"/>
    <w:rsid w:val="00FC085D"/>
    <w:rsid w:val="00FF3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7037A"/>
  <w15:docId w15:val="{70AF140D-C04C-4B56-BF38-FA6C1A069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5247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2475E"/>
  </w:style>
  <w:style w:type="paragraph" w:styleId="Pieddepage">
    <w:name w:val="footer"/>
    <w:basedOn w:val="Normal"/>
    <w:link w:val="PieddepageCar"/>
    <w:uiPriority w:val="99"/>
    <w:unhideWhenUsed/>
    <w:rsid w:val="005247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2475E"/>
  </w:style>
  <w:style w:type="paragraph" w:styleId="Paragraphedeliste">
    <w:name w:val="List Paragraph"/>
    <w:basedOn w:val="Normal"/>
    <w:uiPriority w:val="34"/>
    <w:qFormat/>
    <w:rsid w:val="0052475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C4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4BA7"/>
    <w:rPr>
      <w:rFonts w:ascii="Tahoma" w:hAnsi="Tahoma" w:cs="Tahoma"/>
      <w:sz w:val="16"/>
      <w:szCs w:val="16"/>
    </w:rPr>
  </w:style>
  <w:style w:type="character" w:customStyle="1" w:styleId="custom-field-value">
    <w:name w:val="custom-field-value"/>
    <w:basedOn w:val="Policepardfaut"/>
    <w:rsid w:val="001B5D6E"/>
  </w:style>
  <w:style w:type="paragraph" w:customStyle="1" w:styleId="Standard">
    <w:name w:val="Standard"/>
    <w:rsid w:val="00E83D8D"/>
    <w:pPr>
      <w:suppressAutoHyphens/>
      <w:autoSpaceDN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96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72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82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53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45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8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5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3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69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28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17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02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82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8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29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36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54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8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6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08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01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72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13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9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79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3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71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1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61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73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7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30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5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9464316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19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19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03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13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8919741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63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61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543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00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5260551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2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15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58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04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0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7771454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45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7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34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5009179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40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72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067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81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40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43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19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77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5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12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0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226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34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42313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76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10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66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7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5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6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13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35808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8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011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31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16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90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485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google.fr/url?sa=i&amp;rct=j&amp;q=&amp;esrc=s&amp;source=images&amp;cd=&amp;cad=rja&amp;uact=8&amp;ved=0ahUKEwjk44q_zc7UAhUKfxoKHY3sC7MQjRwIBw&amp;url=http%3A%2F%2Fwww.acolorier.xyz%2Fobjets%2Ffournitures-scolaires%2F3%2F&amp;psig=AFQjCNEQZzjzaHlSeqBKB0uF92Bc3uM9uw&amp;ust=14981230182738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Olivier Solé</dc:creator>
  <cp:lastModifiedBy>USER</cp:lastModifiedBy>
  <cp:revision>2</cp:revision>
  <cp:lastPrinted>2025-05-07T09:50:00Z</cp:lastPrinted>
  <dcterms:created xsi:type="dcterms:W3CDTF">2025-05-15T08:54:00Z</dcterms:created>
  <dcterms:modified xsi:type="dcterms:W3CDTF">2025-05-15T08:54:00Z</dcterms:modified>
</cp:coreProperties>
</file>